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8E7" w:rsidRPr="00CD6DCA" w:rsidRDefault="008168E7" w:rsidP="008168E7">
      <w:pPr>
        <w:widowControl/>
        <w:shd w:val="clear" w:color="auto" w:fill="FFFFFF"/>
        <w:spacing w:line="420" w:lineRule="exact"/>
        <w:ind w:right="240"/>
        <w:jc w:val="center"/>
        <w:rPr>
          <w:b/>
          <w:sz w:val="30"/>
          <w:szCs w:val="30"/>
        </w:rPr>
      </w:pPr>
      <w:r w:rsidRPr="00CD6DCA">
        <w:rPr>
          <w:rFonts w:hint="eastAsia"/>
          <w:b/>
          <w:sz w:val="30"/>
          <w:szCs w:val="30"/>
        </w:rPr>
        <w:t>日本东北大学简介和</w:t>
      </w:r>
      <w:r w:rsidR="0092107B">
        <w:rPr>
          <w:rFonts w:hint="eastAsia"/>
          <w:b/>
          <w:sz w:val="30"/>
          <w:szCs w:val="30"/>
        </w:rPr>
        <w:t>交流</w:t>
      </w:r>
      <w:r w:rsidRPr="00CD6DCA">
        <w:rPr>
          <w:rFonts w:hint="eastAsia"/>
          <w:b/>
          <w:sz w:val="30"/>
          <w:szCs w:val="30"/>
        </w:rPr>
        <w:t>项目简介</w:t>
      </w:r>
    </w:p>
    <w:p w:rsidR="008168E7" w:rsidRPr="00D1705F" w:rsidRDefault="008168E7" w:rsidP="008168E7">
      <w:pPr>
        <w:widowControl/>
        <w:shd w:val="clear" w:color="auto" w:fill="FFFFFF"/>
        <w:spacing w:line="420" w:lineRule="exact"/>
        <w:ind w:firstLine="480"/>
        <w:jc w:val="left"/>
        <w:rPr>
          <w:sz w:val="24"/>
          <w:szCs w:val="24"/>
        </w:rPr>
      </w:pPr>
      <w:r w:rsidRPr="00D1705F">
        <w:rPr>
          <w:rFonts w:hint="eastAsia"/>
          <w:sz w:val="24"/>
          <w:szCs w:val="24"/>
        </w:rPr>
        <w:t>日本</w:t>
      </w:r>
      <w:r w:rsidRPr="00D1705F">
        <w:rPr>
          <w:sz w:val="24"/>
          <w:szCs w:val="24"/>
        </w:rPr>
        <w:t>东北大学（</w:t>
      </w:r>
      <w:r w:rsidRPr="00D1705F">
        <w:rPr>
          <w:sz w:val="24"/>
          <w:szCs w:val="24"/>
        </w:rPr>
        <w:t>Tohoku University</w:t>
      </w:r>
      <w:r w:rsidRPr="00D1705F">
        <w:rPr>
          <w:sz w:val="24"/>
          <w:szCs w:val="24"/>
        </w:rPr>
        <w:t>），简称东北大，是一所位于日本东北地方最大都市仙台市的国立大学</w:t>
      </w:r>
      <w:r w:rsidRPr="00D1705F">
        <w:rPr>
          <w:rFonts w:hint="eastAsia"/>
          <w:sz w:val="24"/>
          <w:szCs w:val="24"/>
        </w:rPr>
        <w:t>，</w:t>
      </w:r>
      <w:r w:rsidRPr="00D1705F">
        <w:rPr>
          <w:sz w:val="24"/>
          <w:szCs w:val="24"/>
        </w:rPr>
        <w:t>创立于</w:t>
      </w:r>
      <w:r w:rsidRPr="00D1705F">
        <w:rPr>
          <w:rFonts w:hint="eastAsia"/>
          <w:sz w:val="24"/>
          <w:szCs w:val="24"/>
        </w:rPr>
        <w:t>1736</w:t>
      </w:r>
      <w:r w:rsidRPr="00D1705F">
        <w:rPr>
          <w:rFonts w:hint="eastAsia"/>
          <w:sz w:val="24"/>
          <w:szCs w:val="24"/>
        </w:rPr>
        <w:t>年，</w:t>
      </w:r>
      <w:r w:rsidRPr="00D1705F">
        <w:rPr>
          <w:sz w:val="24"/>
          <w:szCs w:val="24"/>
        </w:rPr>
        <w:t>1907</w:t>
      </w:r>
      <w:r w:rsidRPr="00D1705F">
        <w:rPr>
          <w:sz w:val="24"/>
          <w:szCs w:val="24"/>
        </w:rPr>
        <w:t>年</w:t>
      </w:r>
      <w:r w:rsidRPr="00D1705F">
        <w:rPr>
          <w:rFonts w:hint="eastAsia"/>
          <w:sz w:val="24"/>
          <w:szCs w:val="24"/>
        </w:rPr>
        <w:t>改制成为大学。</w:t>
      </w:r>
      <w:r w:rsidRPr="00D1705F">
        <w:rPr>
          <w:sz w:val="24"/>
          <w:szCs w:val="24"/>
        </w:rPr>
        <w:t>根据中国科学评价研究中心公布的</w:t>
      </w:r>
      <w:r w:rsidRPr="00D1705F">
        <w:rPr>
          <w:sz w:val="24"/>
          <w:szCs w:val="24"/>
        </w:rPr>
        <w:t>2007</w:t>
      </w:r>
      <w:r w:rsidRPr="00D1705F">
        <w:rPr>
          <w:sz w:val="24"/>
          <w:szCs w:val="24"/>
        </w:rPr>
        <w:t>年度世界大学科研竞争力排行榜（基于《美国基本科学指标</w:t>
      </w:r>
      <w:r w:rsidRPr="00D1705F">
        <w:rPr>
          <w:sz w:val="24"/>
          <w:szCs w:val="24"/>
        </w:rPr>
        <w:t>(ESI)</w:t>
      </w:r>
      <w:r w:rsidRPr="00D1705F">
        <w:rPr>
          <w:sz w:val="24"/>
          <w:szCs w:val="24"/>
        </w:rPr>
        <w:t>数据库》中近</w:t>
      </w:r>
      <w:r w:rsidRPr="00D1705F">
        <w:rPr>
          <w:sz w:val="24"/>
          <w:szCs w:val="24"/>
        </w:rPr>
        <w:t>11</w:t>
      </w:r>
      <w:r w:rsidRPr="00D1705F">
        <w:rPr>
          <w:sz w:val="24"/>
          <w:szCs w:val="24"/>
        </w:rPr>
        <w:t>年来论文总被引次数排列），日本东北大学列世界第</w:t>
      </w:r>
      <w:r w:rsidRPr="00D1705F">
        <w:rPr>
          <w:sz w:val="24"/>
          <w:szCs w:val="24"/>
        </w:rPr>
        <w:t>42</w:t>
      </w:r>
      <w:r w:rsidRPr="00D1705F">
        <w:rPr>
          <w:sz w:val="24"/>
          <w:szCs w:val="24"/>
        </w:rPr>
        <w:t>名，日本第</w:t>
      </w:r>
      <w:r w:rsidRPr="00D1705F">
        <w:rPr>
          <w:sz w:val="24"/>
          <w:szCs w:val="24"/>
        </w:rPr>
        <w:t>4</w:t>
      </w:r>
      <w:r w:rsidRPr="00D1705F">
        <w:rPr>
          <w:sz w:val="24"/>
          <w:szCs w:val="24"/>
        </w:rPr>
        <w:t>名</w:t>
      </w:r>
      <w:r w:rsidRPr="00D1705F">
        <w:rPr>
          <w:rFonts w:hint="eastAsia"/>
          <w:sz w:val="24"/>
          <w:szCs w:val="24"/>
        </w:rPr>
        <w:t>。</w:t>
      </w:r>
      <w:r w:rsidRPr="00D1705F">
        <w:rPr>
          <w:sz w:val="24"/>
          <w:szCs w:val="24"/>
        </w:rPr>
        <w:t>2002</w:t>
      </w:r>
      <w:r w:rsidRPr="00D1705F">
        <w:rPr>
          <w:sz w:val="24"/>
          <w:szCs w:val="24"/>
        </w:rPr>
        <w:t>年诺贝尔化学奖得主田中耕一、中国</w:t>
      </w:r>
      <w:r>
        <w:rPr>
          <w:rFonts w:hint="eastAsia"/>
          <w:sz w:val="24"/>
          <w:szCs w:val="24"/>
        </w:rPr>
        <w:t>文学家</w:t>
      </w:r>
      <w:r w:rsidRPr="00D1705F">
        <w:rPr>
          <w:sz w:val="24"/>
          <w:szCs w:val="24"/>
        </w:rPr>
        <w:t>鲁迅、数学家苏步青等均出自该校</w:t>
      </w:r>
      <w:r w:rsidRPr="00D1705F">
        <w:rPr>
          <w:rFonts w:hint="eastAsia"/>
          <w:sz w:val="24"/>
          <w:szCs w:val="24"/>
        </w:rPr>
        <w:t>。该校现在仍保留鲁迅先生阶梯教室，我国国家主席江泽民曾于</w:t>
      </w:r>
      <w:r w:rsidRPr="00D1705F">
        <w:rPr>
          <w:rFonts w:hint="eastAsia"/>
          <w:sz w:val="24"/>
          <w:szCs w:val="24"/>
        </w:rPr>
        <w:t>1998</w:t>
      </w:r>
      <w:r w:rsidRPr="00D1705F">
        <w:rPr>
          <w:rFonts w:hint="eastAsia"/>
          <w:sz w:val="24"/>
          <w:szCs w:val="24"/>
        </w:rPr>
        <w:t>年访问该校。</w:t>
      </w:r>
    </w:p>
    <w:p w:rsidR="008168E7" w:rsidRDefault="008168E7" w:rsidP="008168E7">
      <w:pPr>
        <w:widowControl/>
        <w:shd w:val="clear" w:color="auto" w:fill="FFFFFF"/>
        <w:spacing w:line="420" w:lineRule="exact"/>
        <w:ind w:firstLine="480"/>
        <w:jc w:val="left"/>
        <w:rPr>
          <w:sz w:val="24"/>
          <w:szCs w:val="24"/>
        </w:rPr>
      </w:pPr>
      <w:r w:rsidRPr="00D1705F">
        <w:rPr>
          <w:rFonts w:hint="eastAsia"/>
          <w:sz w:val="24"/>
          <w:szCs w:val="24"/>
        </w:rPr>
        <w:t>日本东北大学会计大学院国际政策研究生院</w:t>
      </w:r>
      <w:r>
        <w:rPr>
          <w:rFonts w:hint="eastAsia"/>
          <w:sz w:val="24"/>
          <w:szCs w:val="24"/>
        </w:rPr>
        <w:t>是该校新设立的一所学院，</w:t>
      </w:r>
      <w:r w:rsidRPr="00D1705F">
        <w:rPr>
          <w:rFonts w:hint="eastAsia"/>
          <w:sz w:val="24"/>
          <w:szCs w:val="24"/>
        </w:rPr>
        <w:t>将于</w:t>
      </w:r>
      <w:r w:rsidRPr="00D1705F">
        <w:rPr>
          <w:rFonts w:hint="eastAsia"/>
          <w:sz w:val="24"/>
          <w:szCs w:val="24"/>
        </w:rPr>
        <w:t>2015</w:t>
      </w:r>
      <w:r w:rsidRPr="00D1705F">
        <w:rPr>
          <w:rFonts w:hint="eastAsia"/>
          <w:sz w:val="24"/>
          <w:szCs w:val="24"/>
        </w:rPr>
        <w:t>年</w:t>
      </w:r>
      <w:r w:rsidRPr="00D1705F">
        <w:rPr>
          <w:rFonts w:hint="eastAsia"/>
          <w:sz w:val="24"/>
          <w:szCs w:val="24"/>
        </w:rPr>
        <w:t>10</w:t>
      </w:r>
      <w:r w:rsidRPr="00D1705F">
        <w:rPr>
          <w:rFonts w:hint="eastAsia"/>
          <w:sz w:val="24"/>
          <w:szCs w:val="24"/>
        </w:rPr>
        <w:t>月招收研究生，</w:t>
      </w:r>
      <w:r>
        <w:rPr>
          <w:rFonts w:hint="eastAsia"/>
          <w:sz w:val="24"/>
          <w:szCs w:val="24"/>
        </w:rPr>
        <w:t>在</w:t>
      </w:r>
      <w:r w:rsidRPr="00D1705F">
        <w:rPr>
          <w:rFonts w:hint="eastAsia"/>
          <w:sz w:val="24"/>
          <w:szCs w:val="24"/>
        </w:rPr>
        <w:t>30</w:t>
      </w:r>
      <w:r>
        <w:rPr>
          <w:rFonts w:hint="eastAsia"/>
          <w:sz w:val="24"/>
          <w:szCs w:val="24"/>
        </w:rPr>
        <w:t>个名额中，</w:t>
      </w:r>
      <w:r w:rsidRPr="00D1705F">
        <w:rPr>
          <w:rFonts w:hint="eastAsia"/>
          <w:sz w:val="24"/>
          <w:szCs w:val="24"/>
        </w:rPr>
        <w:t xml:space="preserve"> 20</w:t>
      </w:r>
      <w:r w:rsidRPr="00D1705F">
        <w:rPr>
          <w:rFonts w:hint="eastAsia"/>
          <w:sz w:val="24"/>
          <w:szCs w:val="24"/>
        </w:rPr>
        <w:t>名来自</w:t>
      </w:r>
      <w:r>
        <w:rPr>
          <w:rFonts w:hint="eastAsia"/>
          <w:sz w:val="24"/>
          <w:szCs w:val="24"/>
        </w:rPr>
        <w:t>日本以外</w:t>
      </w:r>
      <w:r w:rsidRPr="00D1705F">
        <w:rPr>
          <w:rFonts w:hint="eastAsia"/>
          <w:sz w:val="24"/>
          <w:szCs w:val="24"/>
        </w:rPr>
        <w:t>，我院争取到</w:t>
      </w:r>
      <w:r w:rsidRPr="00D1705F">
        <w:rPr>
          <w:rFonts w:hint="eastAsia"/>
          <w:sz w:val="24"/>
          <w:szCs w:val="24"/>
        </w:rPr>
        <w:t>3</w:t>
      </w:r>
      <w:r w:rsidRPr="00D1705F">
        <w:rPr>
          <w:rFonts w:hint="eastAsia"/>
          <w:sz w:val="24"/>
          <w:szCs w:val="24"/>
        </w:rPr>
        <w:t>个名额</w:t>
      </w:r>
      <w:r>
        <w:rPr>
          <w:rFonts w:hint="eastAsia"/>
          <w:sz w:val="24"/>
          <w:szCs w:val="24"/>
        </w:rPr>
        <w:t>，</w:t>
      </w:r>
      <w:r w:rsidRPr="00D1705F">
        <w:rPr>
          <w:rFonts w:hint="eastAsia"/>
          <w:sz w:val="24"/>
          <w:szCs w:val="24"/>
        </w:rPr>
        <w:t>参与该硕士研究生交流项目。</w:t>
      </w:r>
    </w:p>
    <w:p w:rsidR="008168E7" w:rsidRPr="00D1705F" w:rsidRDefault="008168E7" w:rsidP="008168E7">
      <w:pPr>
        <w:widowControl/>
        <w:shd w:val="clear" w:color="auto" w:fill="FFFFFF"/>
        <w:spacing w:before="100" w:beforeAutospacing="1" w:after="100" w:afterAutospacing="1" w:line="420" w:lineRule="exact"/>
        <w:ind w:firstLine="482"/>
        <w:jc w:val="left"/>
        <w:rPr>
          <w:b/>
          <w:sz w:val="24"/>
          <w:szCs w:val="24"/>
        </w:rPr>
      </w:pPr>
      <w:r w:rsidRPr="00D1705F">
        <w:rPr>
          <w:rFonts w:hint="eastAsia"/>
          <w:b/>
          <w:sz w:val="24"/>
          <w:szCs w:val="24"/>
        </w:rPr>
        <w:t>一、项目简介</w:t>
      </w:r>
    </w:p>
    <w:p w:rsidR="008168E7" w:rsidRPr="00D1705F" w:rsidRDefault="008168E7" w:rsidP="008168E7">
      <w:pPr>
        <w:widowControl/>
        <w:shd w:val="clear" w:color="auto" w:fill="FFFFFF"/>
        <w:spacing w:line="420" w:lineRule="exact"/>
        <w:ind w:firstLine="480"/>
        <w:jc w:val="left"/>
        <w:rPr>
          <w:sz w:val="24"/>
          <w:szCs w:val="24"/>
        </w:rPr>
      </w:pPr>
      <w:r w:rsidRPr="00DB60C8">
        <w:rPr>
          <w:rFonts w:hint="eastAsia"/>
          <w:sz w:val="24"/>
          <w:szCs w:val="24"/>
        </w:rPr>
        <w:t>该项目是东北大学设立硕士研究生项目。是东北大学国际化战略的重要组成部分。</w:t>
      </w:r>
      <w:r w:rsidRPr="00D1705F">
        <w:rPr>
          <w:rFonts w:hint="eastAsia"/>
          <w:sz w:val="24"/>
          <w:szCs w:val="24"/>
        </w:rPr>
        <w:t>旨在通过搭建国际交流网络和培养具有国际经济金融和公共政策高级知识的人才来面对全球化时代国际、国内和地方事务的新难题。</w:t>
      </w:r>
    </w:p>
    <w:p w:rsidR="008168E7" w:rsidRPr="00DB60C8" w:rsidRDefault="008168E7" w:rsidP="008168E7">
      <w:pPr>
        <w:widowControl/>
        <w:shd w:val="clear" w:color="auto" w:fill="FFFFFF"/>
        <w:spacing w:line="420" w:lineRule="exact"/>
        <w:ind w:firstLine="480"/>
        <w:jc w:val="left"/>
        <w:rPr>
          <w:sz w:val="24"/>
          <w:szCs w:val="24"/>
        </w:rPr>
      </w:pPr>
      <w:r w:rsidRPr="00DB60C8">
        <w:rPr>
          <w:rFonts w:hint="eastAsia"/>
          <w:sz w:val="24"/>
          <w:szCs w:val="24"/>
        </w:rPr>
        <w:t>该项目分为公共政策和经济学两个专业。以培养具备国际视野，精通公共管理及金融管理的高级人才为目的。该项目授课教师及学生均来自日本国内外，能给学生提供绝佳的国际交流机会。</w:t>
      </w:r>
    </w:p>
    <w:p w:rsidR="008168E7" w:rsidRPr="00DB60C8" w:rsidRDefault="008168E7" w:rsidP="008168E7">
      <w:pPr>
        <w:widowControl/>
        <w:shd w:val="clear" w:color="auto" w:fill="FFFFFF"/>
        <w:spacing w:line="420" w:lineRule="exact"/>
        <w:ind w:firstLine="480"/>
        <w:jc w:val="left"/>
        <w:rPr>
          <w:sz w:val="24"/>
          <w:szCs w:val="24"/>
        </w:rPr>
      </w:pPr>
      <w:r w:rsidRPr="00DB60C8">
        <w:rPr>
          <w:rFonts w:hint="eastAsia"/>
          <w:sz w:val="24"/>
          <w:szCs w:val="24"/>
        </w:rPr>
        <w:t>在课程学习之余，东北大学将为学生提供实习机会，可深入了解日本社会，并得到语言的进一步锻炼与提升。</w:t>
      </w:r>
    </w:p>
    <w:p w:rsidR="008168E7" w:rsidRDefault="008168E7" w:rsidP="008168E7">
      <w:pPr>
        <w:widowControl/>
        <w:shd w:val="clear" w:color="auto" w:fill="FFFFFF"/>
        <w:spacing w:line="420" w:lineRule="exact"/>
        <w:ind w:firstLine="480"/>
        <w:jc w:val="left"/>
        <w:rPr>
          <w:sz w:val="24"/>
          <w:szCs w:val="24"/>
        </w:rPr>
      </w:pPr>
      <w:r w:rsidRPr="00DB60C8">
        <w:rPr>
          <w:rFonts w:hint="eastAsia"/>
          <w:sz w:val="24"/>
          <w:szCs w:val="24"/>
        </w:rPr>
        <w:t>毕业生可从事公共事务、政府管理及工商管理等工作。</w:t>
      </w:r>
    </w:p>
    <w:p w:rsidR="004C3935" w:rsidRDefault="004C3935" w:rsidP="008168E7">
      <w:pPr>
        <w:widowControl/>
        <w:shd w:val="clear" w:color="auto" w:fill="FFFFFF"/>
        <w:spacing w:line="420" w:lineRule="exact"/>
        <w:ind w:firstLine="480"/>
        <w:jc w:val="left"/>
        <w:rPr>
          <w:sz w:val="24"/>
          <w:szCs w:val="24"/>
        </w:rPr>
      </w:pPr>
    </w:p>
    <w:p w:rsidR="003749EF" w:rsidRPr="00D1705F" w:rsidRDefault="003749EF" w:rsidP="003749EF">
      <w:pPr>
        <w:widowControl/>
        <w:shd w:val="clear" w:color="auto" w:fill="FFFFFF"/>
        <w:spacing w:line="420" w:lineRule="exact"/>
        <w:ind w:firstLine="482"/>
        <w:jc w:val="left"/>
        <w:rPr>
          <w:b/>
          <w:sz w:val="24"/>
          <w:szCs w:val="24"/>
        </w:rPr>
      </w:pPr>
      <w:r>
        <w:rPr>
          <w:rFonts w:hint="eastAsia"/>
          <w:b/>
          <w:sz w:val="24"/>
          <w:szCs w:val="24"/>
        </w:rPr>
        <w:t>二</w:t>
      </w:r>
      <w:r w:rsidRPr="00D1705F">
        <w:rPr>
          <w:rFonts w:hint="eastAsia"/>
          <w:b/>
          <w:sz w:val="24"/>
          <w:szCs w:val="24"/>
        </w:rPr>
        <w:t>、</w:t>
      </w:r>
      <w:r>
        <w:rPr>
          <w:rFonts w:hint="eastAsia"/>
          <w:b/>
          <w:sz w:val="24"/>
          <w:szCs w:val="24"/>
        </w:rPr>
        <w:t>选拔</w:t>
      </w:r>
      <w:r w:rsidRPr="00D1705F">
        <w:rPr>
          <w:rFonts w:hint="eastAsia"/>
          <w:b/>
          <w:sz w:val="24"/>
          <w:szCs w:val="24"/>
        </w:rPr>
        <w:t>对象</w:t>
      </w:r>
      <w:r>
        <w:rPr>
          <w:rFonts w:hint="eastAsia"/>
          <w:b/>
          <w:sz w:val="24"/>
          <w:szCs w:val="24"/>
        </w:rPr>
        <w:t>与名额</w:t>
      </w:r>
    </w:p>
    <w:p w:rsidR="003749EF" w:rsidRPr="003749EF" w:rsidRDefault="003749EF" w:rsidP="003749EF">
      <w:pPr>
        <w:widowControl/>
        <w:shd w:val="clear" w:color="auto" w:fill="FFFFFF"/>
        <w:ind w:firstLine="480"/>
        <w:jc w:val="left"/>
        <w:rPr>
          <w:sz w:val="24"/>
          <w:szCs w:val="24"/>
        </w:rPr>
      </w:pPr>
      <w:r>
        <w:rPr>
          <w:rFonts w:hint="eastAsia"/>
          <w:sz w:val="24"/>
          <w:szCs w:val="24"/>
        </w:rPr>
        <w:t>我院</w:t>
      </w:r>
      <w:r>
        <w:rPr>
          <w:rFonts w:hint="eastAsia"/>
          <w:sz w:val="24"/>
          <w:szCs w:val="24"/>
        </w:rPr>
        <w:t>2014</w:t>
      </w:r>
      <w:r w:rsidRPr="00D1705F">
        <w:rPr>
          <w:rFonts w:hint="eastAsia"/>
          <w:sz w:val="24"/>
          <w:szCs w:val="24"/>
        </w:rPr>
        <w:t>级硕士研究生</w:t>
      </w:r>
      <w:r>
        <w:rPr>
          <w:rFonts w:hint="eastAsia"/>
          <w:sz w:val="24"/>
          <w:szCs w:val="24"/>
        </w:rPr>
        <w:t>（全日制在校生）</w:t>
      </w:r>
      <w:r>
        <w:rPr>
          <w:rFonts w:hint="eastAsia"/>
          <w:sz w:val="24"/>
          <w:szCs w:val="24"/>
        </w:rPr>
        <w:t>3</w:t>
      </w:r>
      <w:r>
        <w:rPr>
          <w:rFonts w:hint="eastAsia"/>
          <w:sz w:val="24"/>
          <w:szCs w:val="24"/>
        </w:rPr>
        <w:t>名</w:t>
      </w:r>
      <w:r w:rsidR="003C4B0D">
        <w:rPr>
          <w:rFonts w:hint="eastAsia"/>
          <w:sz w:val="24"/>
          <w:szCs w:val="24"/>
        </w:rPr>
        <w:t>。</w:t>
      </w:r>
    </w:p>
    <w:p w:rsidR="008168E7" w:rsidRPr="00D1705F" w:rsidRDefault="008168E7" w:rsidP="008168E7">
      <w:pPr>
        <w:widowControl/>
        <w:shd w:val="clear" w:color="auto" w:fill="FFFFFF"/>
        <w:spacing w:before="100" w:beforeAutospacing="1" w:after="100" w:afterAutospacing="1" w:line="420" w:lineRule="exact"/>
        <w:ind w:firstLine="482"/>
        <w:jc w:val="left"/>
        <w:rPr>
          <w:b/>
          <w:sz w:val="24"/>
          <w:szCs w:val="24"/>
        </w:rPr>
      </w:pPr>
      <w:r w:rsidRPr="00D1705F">
        <w:rPr>
          <w:rFonts w:hint="eastAsia"/>
          <w:b/>
          <w:sz w:val="24"/>
          <w:szCs w:val="24"/>
        </w:rPr>
        <w:t>三、</w:t>
      </w:r>
      <w:r>
        <w:rPr>
          <w:rFonts w:hint="eastAsia"/>
          <w:b/>
          <w:sz w:val="24"/>
          <w:szCs w:val="24"/>
        </w:rPr>
        <w:t>培养</w:t>
      </w:r>
      <w:r w:rsidRPr="00D1705F">
        <w:rPr>
          <w:rFonts w:hint="eastAsia"/>
          <w:b/>
          <w:sz w:val="24"/>
          <w:szCs w:val="24"/>
        </w:rPr>
        <w:t>模式与计划培养时间</w:t>
      </w:r>
    </w:p>
    <w:p w:rsidR="008168E7" w:rsidRPr="00D1705F" w:rsidRDefault="008168E7" w:rsidP="008168E7">
      <w:pPr>
        <w:widowControl/>
        <w:shd w:val="clear" w:color="auto" w:fill="FFFFFF"/>
        <w:spacing w:line="420" w:lineRule="exact"/>
        <w:ind w:firstLine="480"/>
        <w:jc w:val="left"/>
        <w:rPr>
          <w:sz w:val="24"/>
          <w:szCs w:val="24"/>
        </w:rPr>
      </w:pPr>
      <w:r>
        <w:rPr>
          <w:rFonts w:hint="eastAsia"/>
          <w:sz w:val="24"/>
          <w:szCs w:val="24"/>
        </w:rPr>
        <w:t>国际学生</w:t>
      </w:r>
      <w:r w:rsidRPr="00D1705F">
        <w:rPr>
          <w:rFonts w:hint="eastAsia"/>
          <w:sz w:val="24"/>
          <w:szCs w:val="24"/>
        </w:rPr>
        <w:t>入选后</w:t>
      </w:r>
      <w:r>
        <w:rPr>
          <w:rFonts w:hint="eastAsia"/>
          <w:sz w:val="24"/>
          <w:szCs w:val="24"/>
        </w:rPr>
        <w:t>，将</w:t>
      </w:r>
      <w:r w:rsidRPr="00D1705F">
        <w:rPr>
          <w:rFonts w:hint="eastAsia"/>
          <w:sz w:val="24"/>
          <w:szCs w:val="24"/>
        </w:rPr>
        <w:t>在日本东北大学注册，</w:t>
      </w:r>
      <w:r>
        <w:rPr>
          <w:rFonts w:hint="eastAsia"/>
          <w:sz w:val="24"/>
          <w:szCs w:val="24"/>
        </w:rPr>
        <w:t>在达到双边课程要求，且</w:t>
      </w:r>
      <w:r w:rsidRPr="00D1705F">
        <w:rPr>
          <w:rFonts w:hint="eastAsia"/>
          <w:sz w:val="24"/>
          <w:szCs w:val="24"/>
        </w:rPr>
        <w:t>提交双方认可通过的毕业论文后可以获得双方的硕士学位证书。</w:t>
      </w:r>
    </w:p>
    <w:p w:rsidR="008168E7" w:rsidRPr="00D1705F" w:rsidRDefault="008168E7" w:rsidP="008168E7">
      <w:pPr>
        <w:widowControl/>
        <w:shd w:val="clear" w:color="auto" w:fill="FFFFFF"/>
        <w:spacing w:line="420" w:lineRule="exact"/>
        <w:ind w:firstLine="480"/>
        <w:jc w:val="left"/>
        <w:rPr>
          <w:sz w:val="24"/>
          <w:szCs w:val="24"/>
        </w:rPr>
      </w:pPr>
      <w:r w:rsidRPr="00D1705F">
        <w:rPr>
          <w:rFonts w:hint="eastAsia"/>
          <w:sz w:val="24"/>
          <w:szCs w:val="24"/>
        </w:rPr>
        <w:t>该项目采取“</w:t>
      </w:r>
      <w:r w:rsidRPr="00D1705F">
        <w:rPr>
          <w:rFonts w:hint="eastAsia"/>
          <w:sz w:val="24"/>
          <w:szCs w:val="24"/>
        </w:rPr>
        <w:t>1+1+1</w:t>
      </w:r>
      <w:r w:rsidRPr="00D1705F">
        <w:rPr>
          <w:rFonts w:hint="eastAsia"/>
          <w:sz w:val="24"/>
          <w:szCs w:val="24"/>
        </w:rPr>
        <w:t>”</w:t>
      </w:r>
      <w:r>
        <w:rPr>
          <w:rFonts w:hint="eastAsia"/>
          <w:sz w:val="24"/>
          <w:szCs w:val="24"/>
        </w:rPr>
        <w:t>培养</w:t>
      </w:r>
      <w:r w:rsidRPr="00D1705F">
        <w:rPr>
          <w:rFonts w:hint="eastAsia"/>
          <w:sz w:val="24"/>
          <w:szCs w:val="24"/>
        </w:rPr>
        <w:t>模式，西南交通大学公管学院将在</w:t>
      </w:r>
      <w:r>
        <w:rPr>
          <w:rFonts w:hint="eastAsia"/>
          <w:sz w:val="24"/>
          <w:szCs w:val="24"/>
        </w:rPr>
        <w:t>一年级</w:t>
      </w:r>
      <w:r w:rsidRPr="00D1705F">
        <w:rPr>
          <w:rFonts w:hint="eastAsia"/>
          <w:sz w:val="24"/>
          <w:szCs w:val="24"/>
        </w:rPr>
        <w:t>硕士研究生中遴选，入选学生从第二年</w:t>
      </w:r>
      <w:r>
        <w:rPr>
          <w:rFonts w:hint="eastAsia"/>
          <w:sz w:val="24"/>
          <w:szCs w:val="24"/>
        </w:rPr>
        <w:t>开始</w:t>
      </w:r>
      <w:r w:rsidRPr="00D1705F">
        <w:rPr>
          <w:rFonts w:hint="eastAsia"/>
          <w:sz w:val="24"/>
          <w:szCs w:val="24"/>
        </w:rPr>
        <w:t>注册于日本东北大学，在日本学习一年后返</w:t>
      </w:r>
      <w:r w:rsidRPr="00D1705F">
        <w:rPr>
          <w:rFonts w:hint="eastAsia"/>
          <w:sz w:val="24"/>
          <w:szCs w:val="24"/>
        </w:rPr>
        <w:lastRenderedPageBreak/>
        <w:t>回中国，在第三年除学习设置的必要课程外，在双方导师的指导下完成毕业论文，通过者获得双方硕士学位。</w:t>
      </w:r>
    </w:p>
    <w:p w:rsidR="008168E7" w:rsidRDefault="008168E7" w:rsidP="008168E7">
      <w:pPr>
        <w:widowControl/>
        <w:shd w:val="clear" w:color="auto" w:fill="FFFFFF"/>
        <w:spacing w:line="420" w:lineRule="exact"/>
        <w:ind w:firstLine="480"/>
        <w:jc w:val="left"/>
        <w:rPr>
          <w:sz w:val="24"/>
          <w:szCs w:val="24"/>
        </w:rPr>
      </w:pPr>
      <w:r>
        <w:rPr>
          <w:rFonts w:hint="eastAsia"/>
          <w:sz w:val="24"/>
          <w:szCs w:val="24"/>
        </w:rPr>
        <w:t>教学语言为英语。</w:t>
      </w:r>
    </w:p>
    <w:p w:rsidR="008168E7" w:rsidRDefault="008168E7" w:rsidP="008168E7">
      <w:pPr>
        <w:widowControl/>
        <w:shd w:val="clear" w:color="auto" w:fill="FFFFFF"/>
        <w:spacing w:line="420" w:lineRule="exact"/>
        <w:ind w:firstLineChars="200" w:firstLine="480"/>
        <w:jc w:val="left"/>
        <w:rPr>
          <w:sz w:val="24"/>
          <w:szCs w:val="24"/>
        </w:rPr>
      </w:pPr>
      <w:r>
        <w:rPr>
          <w:rFonts w:hint="eastAsia"/>
          <w:sz w:val="24"/>
          <w:szCs w:val="24"/>
        </w:rPr>
        <w:t>为适应学生兼职工作，上课时间通常包括工作日和周末的白天和晚上。</w:t>
      </w:r>
    </w:p>
    <w:p w:rsidR="008168E7" w:rsidRDefault="008168E7" w:rsidP="008168E7">
      <w:pPr>
        <w:widowControl/>
        <w:shd w:val="clear" w:color="auto" w:fill="FFFFFF"/>
        <w:spacing w:line="420" w:lineRule="exact"/>
        <w:ind w:firstLineChars="200" w:firstLine="480"/>
        <w:jc w:val="left"/>
        <w:rPr>
          <w:sz w:val="24"/>
          <w:szCs w:val="24"/>
        </w:rPr>
      </w:pPr>
      <w:r>
        <w:rPr>
          <w:rFonts w:hint="eastAsia"/>
          <w:sz w:val="24"/>
          <w:szCs w:val="24"/>
        </w:rPr>
        <w:t>学生需要在日本修满</w:t>
      </w:r>
      <w:r>
        <w:rPr>
          <w:rFonts w:hint="eastAsia"/>
          <w:sz w:val="24"/>
          <w:szCs w:val="24"/>
        </w:rPr>
        <w:t>44</w:t>
      </w:r>
      <w:r>
        <w:rPr>
          <w:rFonts w:hint="eastAsia"/>
          <w:sz w:val="24"/>
          <w:szCs w:val="24"/>
        </w:rPr>
        <w:t>个学分，其中</w:t>
      </w:r>
      <w:r>
        <w:rPr>
          <w:rFonts w:hint="eastAsia"/>
          <w:sz w:val="24"/>
          <w:szCs w:val="24"/>
        </w:rPr>
        <w:t>10</w:t>
      </w:r>
      <w:r>
        <w:rPr>
          <w:rFonts w:hint="eastAsia"/>
          <w:sz w:val="24"/>
          <w:szCs w:val="24"/>
        </w:rPr>
        <w:t>个可以转移认定。在撰写毕业论文前要学习学术讲座课程。</w:t>
      </w:r>
    </w:p>
    <w:p w:rsidR="008168E7" w:rsidRPr="00D1705F" w:rsidRDefault="008168E7" w:rsidP="008168E7">
      <w:pPr>
        <w:widowControl/>
        <w:shd w:val="clear" w:color="auto" w:fill="FFFFFF"/>
        <w:spacing w:before="100" w:beforeAutospacing="1" w:after="100" w:afterAutospacing="1" w:line="420" w:lineRule="exact"/>
        <w:ind w:firstLine="482"/>
        <w:jc w:val="left"/>
        <w:rPr>
          <w:b/>
          <w:sz w:val="24"/>
          <w:szCs w:val="24"/>
        </w:rPr>
      </w:pPr>
      <w:r>
        <w:rPr>
          <w:rFonts w:hint="eastAsia"/>
          <w:b/>
          <w:sz w:val="24"/>
          <w:szCs w:val="24"/>
        </w:rPr>
        <w:t>四</w:t>
      </w:r>
      <w:r w:rsidRPr="00D1705F">
        <w:rPr>
          <w:rFonts w:hint="eastAsia"/>
          <w:b/>
          <w:sz w:val="24"/>
          <w:szCs w:val="24"/>
        </w:rPr>
        <w:t>、项目费用</w:t>
      </w:r>
    </w:p>
    <w:p w:rsidR="008168E7" w:rsidRDefault="008168E7" w:rsidP="008168E7">
      <w:pPr>
        <w:widowControl/>
        <w:shd w:val="clear" w:color="auto" w:fill="FFFFFF"/>
        <w:spacing w:line="420" w:lineRule="exact"/>
        <w:ind w:firstLine="480"/>
        <w:jc w:val="left"/>
        <w:rPr>
          <w:sz w:val="24"/>
          <w:szCs w:val="24"/>
        </w:rPr>
      </w:pPr>
      <w:r>
        <w:rPr>
          <w:rFonts w:hint="eastAsia"/>
          <w:sz w:val="24"/>
          <w:szCs w:val="24"/>
        </w:rPr>
        <w:t>日方学费全免，学生在日本学习需自行负担生活费（约</w:t>
      </w:r>
      <w:r>
        <w:rPr>
          <w:rFonts w:hint="eastAsia"/>
          <w:sz w:val="24"/>
          <w:szCs w:val="24"/>
        </w:rPr>
        <w:t>4</w:t>
      </w:r>
      <w:r>
        <w:rPr>
          <w:rFonts w:hint="eastAsia"/>
          <w:sz w:val="24"/>
          <w:szCs w:val="24"/>
        </w:rPr>
        <w:t>万人民币）</w:t>
      </w:r>
      <w:r w:rsidRPr="00D1705F">
        <w:rPr>
          <w:rFonts w:hint="eastAsia"/>
          <w:sz w:val="24"/>
          <w:szCs w:val="24"/>
        </w:rPr>
        <w:t>。</w:t>
      </w:r>
      <w:r>
        <w:rPr>
          <w:rFonts w:hint="eastAsia"/>
          <w:sz w:val="24"/>
          <w:szCs w:val="24"/>
        </w:rPr>
        <w:t>西南交通大学学费按原规定执行。</w:t>
      </w:r>
    </w:p>
    <w:p w:rsidR="008168E7" w:rsidRPr="00D1705F" w:rsidRDefault="008168E7" w:rsidP="008168E7">
      <w:pPr>
        <w:widowControl/>
        <w:shd w:val="clear" w:color="auto" w:fill="FFFFFF"/>
        <w:spacing w:before="100" w:beforeAutospacing="1" w:after="100" w:afterAutospacing="1" w:line="420" w:lineRule="exact"/>
        <w:ind w:firstLine="482"/>
        <w:jc w:val="left"/>
        <w:rPr>
          <w:b/>
          <w:sz w:val="24"/>
          <w:szCs w:val="24"/>
        </w:rPr>
      </w:pPr>
      <w:r>
        <w:rPr>
          <w:rFonts w:hint="eastAsia"/>
          <w:b/>
          <w:sz w:val="24"/>
          <w:szCs w:val="24"/>
        </w:rPr>
        <w:t>五</w:t>
      </w:r>
      <w:r w:rsidRPr="00D1705F">
        <w:rPr>
          <w:rFonts w:hint="eastAsia"/>
          <w:b/>
          <w:sz w:val="24"/>
          <w:szCs w:val="24"/>
        </w:rPr>
        <w:t>、项目流程</w:t>
      </w:r>
    </w:p>
    <w:p w:rsidR="008168E7" w:rsidRDefault="008168E7" w:rsidP="008168E7">
      <w:r w:rsidRPr="00D1705F">
        <w:rPr>
          <w:noProof/>
          <w:sz w:val="24"/>
          <w:szCs w:val="24"/>
        </w:rPr>
        <w:drawing>
          <wp:inline distT="0" distB="0" distL="0" distR="0" wp14:anchorId="0CFC7DD2" wp14:editId="4D739CC8">
            <wp:extent cx="5274310" cy="3076575"/>
            <wp:effectExtent l="0" t="38100" r="0" b="9525"/>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8168E7" w:rsidRPr="00D1705F" w:rsidRDefault="008168E7" w:rsidP="008168E7">
      <w:pPr>
        <w:widowControl/>
        <w:shd w:val="clear" w:color="auto" w:fill="FFFFFF"/>
        <w:spacing w:before="100" w:beforeAutospacing="1" w:after="100" w:afterAutospacing="1" w:line="440" w:lineRule="exact"/>
        <w:ind w:firstLine="482"/>
        <w:jc w:val="left"/>
        <w:rPr>
          <w:b/>
          <w:sz w:val="24"/>
          <w:szCs w:val="24"/>
        </w:rPr>
      </w:pPr>
      <w:r>
        <w:rPr>
          <w:rFonts w:hint="eastAsia"/>
          <w:b/>
          <w:sz w:val="24"/>
          <w:szCs w:val="24"/>
        </w:rPr>
        <w:t>六</w:t>
      </w:r>
      <w:r w:rsidRPr="00D1705F">
        <w:rPr>
          <w:rFonts w:hint="eastAsia"/>
          <w:b/>
          <w:sz w:val="24"/>
          <w:szCs w:val="24"/>
        </w:rPr>
        <w:t>、招生</w:t>
      </w:r>
    </w:p>
    <w:p w:rsidR="00BE6D27" w:rsidRDefault="008168E7" w:rsidP="008168E7">
      <w:pPr>
        <w:widowControl/>
        <w:shd w:val="clear" w:color="auto" w:fill="FFFFFF"/>
        <w:spacing w:line="420" w:lineRule="exact"/>
        <w:ind w:firstLine="480"/>
        <w:jc w:val="left"/>
        <w:rPr>
          <w:rFonts w:hint="eastAsia"/>
          <w:sz w:val="24"/>
          <w:szCs w:val="24"/>
        </w:rPr>
      </w:pPr>
      <w:r>
        <w:rPr>
          <w:rFonts w:hint="eastAsia"/>
          <w:sz w:val="24"/>
          <w:szCs w:val="24"/>
        </w:rPr>
        <w:t>2015</w:t>
      </w:r>
      <w:r>
        <w:rPr>
          <w:rFonts w:hint="eastAsia"/>
          <w:sz w:val="24"/>
          <w:szCs w:val="24"/>
        </w:rPr>
        <w:t>年</w:t>
      </w:r>
      <w:r>
        <w:rPr>
          <w:rFonts w:hint="eastAsia"/>
          <w:sz w:val="24"/>
          <w:szCs w:val="24"/>
        </w:rPr>
        <w:t>4</w:t>
      </w:r>
      <w:r>
        <w:rPr>
          <w:rFonts w:hint="eastAsia"/>
          <w:sz w:val="24"/>
          <w:szCs w:val="24"/>
        </w:rPr>
        <w:t>月准备申报材料；</w:t>
      </w:r>
      <w:r>
        <w:rPr>
          <w:rFonts w:hint="eastAsia"/>
          <w:sz w:val="24"/>
          <w:szCs w:val="24"/>
        </w:rPr>
        <w:t xml:space="preserve"> 5</w:t>
      </w:r>
      <w:r>
        <w:rPr>
          <w:rFonts w:hint="eastAsia"/>
          <w:sz w:val="24"/>
          <w:szCs w:val="24"/>
        </w:rPr>
        <w:t>月递交研究计划；</w:t>
      </w:r>
      <w:r>
        <w:rPr>
          <w:rFonts w:hint="eastAsia"/>
          <w:sz w:val="24"/>
          <w:szCs w:val="24"/>
        </w:rPr>
        <w:t>6</w:t>
      </w:r>
      <w:r w:rsidR="00BE6D27">
        <w:rPr>
          <w:rFonts w:hint="eastAsia"/>
          <w:sz w:val="24"/>
          <w:szCs w:val="24"/>
        </w:rPr>
        <w:t>月日本东北大学</w:t>
      </w:r>
      <w:proofErr w:type="gramStart"/>
      <w:r w:rsidR="00BE6D27">
        <w:rPr>
          <w:rFonts w:hint="eastAsia"/>
          <w:sz w:val="24"/>
          <w:szCs w:val="24"/>
        </w:rPr>
        <w:t>确认网申结果</w:t>
      </w:r>
      <w:proofErr w:type="gramEnd"/>
      <w:r w:rsidR="00BE6D27">
        <w:rPr>
          <w:rFonts w:hint="eastAsia"/>
          <w:sz w:val="24"/>
          <w:szCs w:val="24"/>
        </w:rPr>
        <w:t>。</w:t>
      </w:r>
    </w:p>
    <w:p w:rsidR="008168E7" w:rsidRDefault="008168E7" w:rsidP="008168E7">
      <w:pPr>
        <w:widowControl/>
        <w:shd w:val="clear" w:color="auto" w:fill="FFFFFF"/>
        <w:spacing w:line="420" w:lineRule="exact"/>
        <w:ind w:firstLine="480"/>
        <w:jc w:val="left"/>
        <w:rPr>
          <w:rFonts w:hint="eastAsia"/>
          <w:sz w:val="24"/>
          <w:szCs w:val="24"/>
        </w:rPr>
      </w:pPr>
      <w:r w:rsidRPr="00D1705F">
        <w:rPr>
          <w:rFonts w:hint="eastAsia"/>
          <w:sz w:val="24"/>
          <w:szCs w:val="24"/>
        </w:rPr>
        <w:t>2015</w:t>
      </w:r>
      <w:r w:rsidRPr="00D1705F">
        <w:rPr>
          <w:rFonts w:hint="eastAsia"/>
          <w:sz w:val="24"/>
          <w:szCs w:val="24"/>
        </w:rPr>
        <w:t>年</w:t>
      </w:r>
      <w:r w:rsidRPr="00D1705F">
        <w:rPr>
          <w:rFonts w:hint="eastAsia"/>
          <w:sz w:val="24"/>
          <w:szCs w:val="24"/>
        </w:rPr>
        <w:t>10</w:t>
      </w:r>
      <w:r w:rsidRPr="00D1705F">
        <w:rPr>
          <w:rFonts w:hint="eastAsia"/>
          <w:sz w:val="24"/>
          <w:szCs w:val="24"/>
        </w:rPr>
        <w:t>月入学。</w:t>
      </w:r>
    </w:p>
    <w:p w:rsidR="00BE6D27" w:rsidRDefault="00BE6D27" w:rsidP="008168E7">
      <w:pPr>
        <w:widowControl/>
        <w:shd w:val="clear" w:color="auto" w:fill="FFFFFF"/>
        <w:spacing w:line="420" w:lineRule="exact"/>
        <w:ind w:firstLine="480"/>
        <w:jc w:val="left"/>
        <w:rPr>
          <w:sz w:val="24"/>
          <w:szCs w:val="24"/>
        </w:rPr>
      </w:pPr>
      <w:r>
        <w:rPr>
          <w:rFonts w:hint="eastAsia"/>
          <w:sz w:val="24"/>
          <w:szCs w:val="24"/>
        </w:rPr>
        <w:t>以上若有变动，我院将及时通知。</w:t>
      </w:r>
      <w:bookmarkStart w:id="0" w:name="_GoBack"/>
      <w:bookmarkEnd w:id="0"/>
    </w:p>
    <w:p w:rsidR="008168E7" w:rsidRPr="003C5858" w:rsidRDefault="008168E7" w:rsidP="008168E7">
      <w:pPr>
        <w:spacing w:line="420" w:lineRule="exact"/>
        <w:ind w:firstLineChars="200" w:firstLine="420"/>
      </w:pPr>
    </w:p>
    <w:p w:rsidR="00BE516A" w:rsidRDefault="00BE516A"/>
    <w:sectPr w:rsidR="00BE5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CE8" w:rsidRDefault="002D3CE8" w:rsidP="008168E7">
      <w:r>
        <w:separator/>
      </w:r>
    </w:p>
  </w:endnote>
  <w:endnote w:type="continuationSeparator" w:id="0">
    <w:p w:rsidR="002D3CE8" w:rsidRDefault="002D3CE8" w:rsidP="00816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CE8" w:rsidRDefault="002D3CE8" w:rsidP="008168E7">
      <w:r>
        <w:separator/>
      </w:r>
    </w:p>
  </w:footnote>
  <w:footnote w:type="continuationSeparator" w:id="0">
    <w:p w:rsidR="002D3CE8" w:rsidRDefault="002D3CE8" w:rsidP="00816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1DA"/>
    <w:rsid w:val="000522FD"/>
    <w:rsid w:val="00063288"/>
    <w:rsid w:val="0006719F"/>
    <w:rsid w:val="00094F71"/>
    <w:rsid w:val="000D455E"/>
    <w:rsid w:val="000E0D13"/>
    <w:rsid w:val="000F10A2"/>
    <w:rsid w:val="000F3F84"/>
    <w:rsid w:val="00130F03"/>
    <w:rsid w:val="00184F6F"/>
    <w:rsid w:val="00196151"/>
    <w:rsid w:val="001A1880"/>
    <w:rsid w:val="001B3CD9"/>
    <w:rsid w:val="001C50DD"/>
    <w:rsid w:val="001C7950"/>
    <w:rsid w:val="001D1CF2"/>
    <w:rsid w:val="001F3146"/>
    <w:rsid w:val="00232ACB"/>
    <w:rsid w:val="002332F7"/>
    <w:rsid w:val="00244E03"/>
    <w:rsid w:val="00252F94"/>
    <w:rsid w:val="00274EEB"/>
    <w:rsid w:val="0028214A"/>
    <w:rsid w:val="002854E5"/>
    <w:rsid w:val="00290E38"/>
    <w:rsid w:val="002A601B"/>
    <w:rsid w:val="002C0F7D"/>
    <w:rsid w:val="002D3CE8"/>
    <w:rsid w:val="002F1420"/>
    <w:rsid w:val="00301CF3"/>
    <w:rsid w:val="003325CA"/>
    <w:rsid w:val="00343965"/>
    <w:rsid w:val="00355D60"/>
    <w:rsid w:val="003749EF"/>
    <w:rsid w:val="00382E5B"/>
    <w:rsid w:val="00391066"/>
    <w:rsid w:val="00392931"/>
    <w:rsid w:val="0039384D"/>
    <w:rsid w:val="003C4B0D"/>
    <w:rsid w:val="003F4D26"/>
    <w:rsid w:val="004060B0"/>
    <w:rsid w:val="004237D2"/>
    <w:rsid w:val="00441BDE"/>
    <w:rsid w:val="00450260"/>
    <w:rsid w:val="00492DD6"/>
    <w:rsid w:val="004A25BF"/>
    <w:rsid w:val="004A5B73"/>
    <w:rsid w:val="004C3935"/>
    <w:rsid w:val="004D0A8D"/>
    <w:rsid w:val="004D7ACE"/>
    <w:rsid w:val="004E659F"/>
    <w:rsid w:val="00506FA9"/>
    <w:rsid w:val="00514A1E"/>
    <w:rsid w:val="00537948"/>
    <w:rsid w:val="0056759B"/>
    <w:rsid w:val="005822C4"/>
    <w:rsid w:val="00600A67"/>
    <w:rsid w:val="00603679"/>
    <w:rsid w:val="00622B87"/>
    <w:rsid w:val="00634D9B"/>
    <w:rsid w:val="00637D4C"/>
    <w:rsid w:val="00653FB3"/>
    <w:rsid w:val="006A3011"/>
    <w:rsid w:val="006A4A54"/>
    <w:rsid w:val="006A4D76"/>
    <w:rsid w:val="006E06E1"/>
    <w:rsid w:val="006F65E3"/>
    <w:rsid w:val="00702018"/>
    <w:rsid w:val="00702A7A"/>
    <w:rsid w:val="00712BA2"/>
    <w:rsid w:val="00726B0C"/>
    <w:rsid w:val="00751DE3"/>
    <w:rsid w:val="007A1445"/>
    <w:rsid w:val="007B64A9"/>
    <w:rsid w:val="007D5ED9"/>
    <w:rsid w:val="008066AB"/>
    <w:rsid w:val="00813199"/>
    <w:rsid w:val="00815E2C"/>
    <w:rsid w:val="008168E7"/>
    <w:rsid w:val="008205B9"/>
    <w:rsid w:val="0085244B"/>
    <w:rsid w:val="0086338D"/>
    <w:rsid w:val="0086395E"/>
    <w:rsid w:val="00870CCC"/>
    <w:rsid w:val="00880387"/>
    <w:rsid w:val="008926EB"/>
    <w:rsid w:val="008E05F6"/>
    <w:rsid w:val="008E08DC"/>
    <w:rsid w:val="008F7662"/>
    <w:rsid w:val="00904C8D"/>
    <w:rsid w:val="00917058"/>
    <w:rsid w:val="0092107B"/>
    <w:rsid w:val="00932A84"/>
    <w:rsid w:val="009674F1"/>
    <w:rsid w:val="00967FD9"/>
    <w:rsid w:val="009819AC"/>
    <w:rsid w:val="009A6CBC"/>
    <w:rsid w:val="009B3910"/>
    <w:rsid w:val="009B52B7"/>
    <w:rsid w:val="009C680E"/>
    <w:rsid w:val="00A00AF9"/>
    <w:rsid w:val="00A047C9"/>
    <w:rsid w:val="00A1312F"/>
    <w:rsid w:val="00A1359A"/>
    <w:rsid w:val="00A2769E"/>
    <w:rsid w:val="00A63D82"/>
    <w:rsid w:val="00A820BC"/>
    <w:rsid w:val="00A833F8"/>
    <w:rsid w:val="00AA641B"/>
    <w:rsid w:val="00AB13AB"/>
    <w:rsid w:val="00AB5673"/>
    <w:rsid w:val="00AC3AF2"/>
    <w:rsid w:val="00AE73FE"/>
    <w:rsid w:val="00AF2AE0"/>
    <w:rsid w:val="00B1223A"/>
    <w:rsid w:val="00B15DAB"/>
    <w:rsid w:val="00B374F8"/>
    <w:rsid w:val="00B4633C"/>
    <w:rsid w:val="00B54C4D"/>
    <w:rsid w:val="00B55345"/>
    <w:rsid w:val="00B61A09"/>
    <w:rsid w:val="00B6774F"/>
    <w:rsid w:val="00BA0FC5"/>
    <w:rsid w:val="00BE516A"/>
    <w:rsid w:val="00BE6D27"/>
    <w:rsid w:val="00BF440B"/>
    <w:rsid w:val="00C203D2"/>
    <w:rsid w:val="00C45F55"/>
    <w:rsid w:val="00C60276"/>
    <w:rsid w:val="00C8237D"/>
    <w:rsid w:val="00CB641E"/>
    <w:rsid w:val="00CC754A"/>
    <w:rsid w:val="00CC7803"/>
    <w:rsid w:val="00CE2ED8"/>
    <w:rsid w:val="00CE35C4"/>
    <w:rsid w:val="00D13237"/>
    <w:rsid w:val="00D31E5F"/>
    <w:rsid w:val="00D368EB"/>
    <w:rsid w:val="00D741DA"/>
    <w:rsid w:val="00D93999"/>
    <w:rsid w:val="00DB5014"/>
    <w:rsid w:val="00DB5ABE"/>
    <w:rsid w:val="00DD10B5"/>
    <w:rsid w:val="00DE3892"/>
    <w:rsid w:val="00DF0CC0"/>
    <w:rsid w:val="00DF1AF5"/>
    <w:rsid w:val="00E003C4"/>
    <w:rsid w:val="00E10552"/>
    <w:rsid w:val="00E1732B"/>
    <w:rsid w:val="00E363E5"/>
    <w:rsid w:val="00E62821"/>
    <w:rsid w:val="00E65A8C"/>
    <w:rsid w:val="00E67A09"/>
    <w:rsid w:val="00E735C3"/>
    <w:rsid w:val="00E81F0F"/>
    <w:rsid w:val="00E82C6D"/>
    <w:rsid w:val="00E95691"/>
    <w:rsid w:val="00EB51AA"/>
    <w:rsid w:val="00EC2328"/>
    <w:rsid w:val="00ED43BD"/>
    <w:rsid w:val="00EE4AD3"/>
    <w:rsid w:val="00EF697E"/>
    <w:rsid w:val="00F306AA"/>
    <w:rsid w:val="00F34EAF"/>
    <w:rsid w:val="00F404A4"/>
    <w:rsid w:val="00F40F1E"/>
    <w:rsid w:val="00F44B8F"/>
    <w:rsid w:val="00F46D93"/>
    <w:rsid w:val="00F513B3"/>
    <w:rsid w:val="00F560D0"/>
    <w:rsid w:val="00F56C01"/>
    <w:rsid w:val="00F667A5"/>
    <w:rsid w:val="00F71C4E"/>
    <w:rsid w:val="00FA139A"/>
    <w:rsid w:val="00FB02D3"/>
    <w:rsid w:val="00FB5C26"/>
    <w:rsid w:val="00FD743B"/>
    <w:rsid w:val="00FE5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8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8E7"/>
    <w:rPr>
      <w:sz w:val="18"/>
      <w:szCs w:val="18"/>
    </w:rPr>
  </w:style>
  <w:style w:type="paragraph" w:styleId="a4">
    <w:name w:val="footer"/>
    <w:basedOn w:val="a"/>
    <w:link w:val="Char0"/>
    <w:uiPriority w:val="99"/>
    <w:unhideWhenUsed/>
    <w:rsid w:val="008168E7"/>
    <w:pPr>
      <w:tabs>
        <w:tab w:val="center" w:pos="4153"/>
        <w:tab w:val="right" w:pos="8306"/>
      </w:tabs>
      <w:snapToGrid w:val="0"/>
      <w:jc w:val="left"/>
    </w:pPr>
    <w:rPr>
      <w:sz w:val="18"/>
      <w:szCs w:val="18"/>
    </w:rPr>
  </w:style>
  <w:style w:type="character" w:customStyle="1" w:styleId="Char0">
    <w:name w:val="页脚 Char"/>
    <w:basedOn w:val="a0"/>
    <w:link w:val="a4"/>
    <w:uiPriority w:val="99"/>
    <w:rsid w:val="008168E7"/>
    <w:rPr>
      <w:sz w:val="18"/>
      <w:szCs w:val="18"/>
    </w:rPr>
  </w:style>
  <w:style w:type="paragraph" w:styleId="a5">
    <w:name w:val="Balloon Text"/>
    <w:basedOn w:val="a"/>
    <w:link w:val="Char1"/>
    <w:uiPriority w:val="99"/>
    <w:semiHidden/>
    <w:unhideWhenUsed/>
    <w:rsid w:val="008168E7"/>
    <w:rPr>
      <w:sz w:val="18"/>
      <w:szCs w:val="18"/>
    </w:rPr>
  </w:style>
  <w:style w:type="character" w:customStyle="1" w:styleId="Char1">
    <w:name w:val="批注框文本 Char"/>
    <w:basedOn w:val="a0"/>
    <w:link w:val="a5"/>
    <w:uiPriority w:val="99"/>
    <w:semiHidden/>
    <w:rsid w:val="008168E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8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8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8E7"/>
    <w:rPr>
      <w:sz w:val="18"/>
      <w:szCs w:val="18"/>
    </w:rPr>
  </w:style>
  <w:style w:type="paragraph" w:styleId="a4">
    <w:name w:val="footer"/>
    <w:basedOn w:val="a"/>
    <w:link w:val="Char0"/>
    <w:uiPriority w:val="99"/>
    <w:unhideWhenUsed/>
    <w:rsid w:val="008168E7"/>
    <w:pPr>
      <w:tabs>
        <w:tab w:val="center" w:pos="4153"/>
        <w:tab w:val="right" w:pos="8306"/>
      </w:tabs>
      <w:snapToGrid w:val="0"/>
      <w:jc w:val="left"/>
    </w:pPr>
    <w:rPr>
      <w:sz w:val="18"/>
      <w:szCs w:val="18"/>
    </w:rPr>
  </w:style>
  <w:style w:type="character" w:customStyle="1" w:styleId="Char0">
    <w:name w:val="页脚 Char"/>
    <w:basedOn w:val="a0"/>
    <w:link w:val="a4"/>
    <w:uiPriority w:val="99"/>
    <w:rsid w:val="008168E7"/>
    <w:rPr>
      <w:sz w:val="18"/>
      <w:szCs w:val="18"/>
    </w:rPr>
  </w:style>
  <w:style w:type="paragraph" w:styleId="a5">
    <w:name w:val="Balloon Text"/>
    <w:basedOn w:val="a"/>
    <w:link w:val="Char1"/>
    <w:uiPriority w:val="99"/>
    <w:semiHidden/>
    <w:unhideWhenUsed/>
    <w:rsid w:val="008168E7"/>
    <w:rPr>
      <w:sz w:val="18"/>
      <w:szCs w:val="18"/>
    </w:rPr>
  </w:style>
  <w:style w:type="character" w:customStyle="1" w:styleId="Char1">
    <w:name w:val="批注框文本 Char"/>
    <w:basedOn w:val="a0"/>
    <w:link w:val="a5"/>
    <w:uiPriority w:val="99"/>
    <w:semiHidden/>
    <w:rsid w:val="008168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1AA4C1-15CA-4F18-8599-F4DE9341CC9E}" type="doc">
      <dgm:prSet loTypeId="urn:microsoft.com/office/officeart/2005/8/layout/process2" loCatId="process" qsTypeId="urn:microsoft.com/office/officeart/2005/8/quickstyle/simple1" qsCatId="simple" csTypeId="urn:microsoft.com/office/officeart/2005/8/colors/accent1_2" csCatId="accent1" phldr="1"/>
      <dgm:spPr/>
    </dgm:pt>
    <dgm:pt modelId="{8DA5F50F-7A93-4E04-9172-E46E1C66ECA3}">
      <dgm:prSet phldrT="[文本]" custT="1"/>
      <dgm:spPr/>
      <dgm:t>
        <a:bodyPr/>
        <a:lstStyle/>
        <a:p>
          <a:r>
            <a:rPr lang="zh-CN" altLang="en-US" sz="1600"/>
            <a:t>我院遴选（</a:t>
          </a:r>
          <a:r>
            <a:rPr lang="en-US" altLang="zh-CN" sz="1600"/>
            <a:t>4</a:t>
          </a:r>
          <a:r>
            <a:rPr lang="zh-CN" altLang="en-US" sz="1600"/>
            <a:t>月</a:t>
          </a:r>
          <a:r>
            <a:rPr lang="en-US" altLang="zh-CN" sz="1600"/>
            <a:t>28</a:t>
          </a:r>
          <a:r>
            <a:rPr lang="zh-CN" altLang="en-US" sz="1600"/>
            <a:t>日前）</a:t>
          </a:r>
        </a:p>
      </dgm:t>
    </dgm:pt>
    <dgm:pt modelId="{E6761522-62FE-4FBC-865F-467477CAEF7F}" type="parTrans" cxnId="{13763E1D-F7C2-48F6-A942-24E4172C8323}">
      <dgm:prSet/>
      <dgm:spPr/>
      <dgm:t>
        <a:bodyPr/>
        <a:lstStyle/>
        <a:p>
          <a:endParaRPr lang="zh-CN" altLang="en-US"/>
        </a:p>
      </dgm:t>
    </dgm:pt>
    <dgm:pt modelId="{DE8129B9-AE13-4FB2-82D0-F61519A1CF8B}" type="sibTrans" cxnId="{13763E1D-F7C2-48F6-A942-24E4172C8323}">
      <dgm:prSet/>
      <dgm:spPr/>
      <dgm:t>
        <a:bodyPr/>
        <a:lstStyle/>
        <a:p>
          <a:endParaRPr lang="zh-CN" altLang="en-US"/>
        </a:p>
      </dgm:t>
    </dgm:pt>
    <dgm:pt modelId="{D30551CE-100F-46CE-BAED-EA0013BDB332}">
      <dgm:prSet phldrT="[文本]" custT="1"/>
      <dgm:spPr/>
      <dgm:t>
        <a:bodyPr/>
        <a:lstStyle/>
        <a:p>
          <a:r>
            <a:rPr lang="zh-CN" altLang="en-US" sz="1100"/>
            <a:t>准备材料（</a:t>
          </a:r>
          <a:r>
            <a:rPr lang="en-US" altLang="zh-CN" sz="1100"/>
            <a:t>CV</a:t>
          </a:r>
          <a:r>
            <a:rPr lang="zh-CN" altLang="en-US" sz="1100"/>
            <a:t>和研究计划）（</a:t>
          </a:r>
          <a:r>
            <a:rPr lang="en-US" altLang="zh-CN" sz="1100"/>
            <a:t>5</a:t>
          </a:r>
          <a:r>
            <a:rPr lang="zh-CN" altLang="en-US" sz="1100"/>
            <a:t>月</a:t>
          </a:r>
          <a:r>
            <a:rPr lang="en-US" altLang="zh-CN" sz="1100"/>
            <a:t>31</a:t>
          </a:r>
          <a:r>
            <a:rPr lang="zh-CN" altLang="en-US" sz="1100"/>
            <a:t>日前）</a:t>
          </a:r>
          <a:endParaRPr lang="en-US" altLang="zh-CN" sz="1100"/>
        </a:p>
      </dgm:t>
    </dgm:pt>
    <dgm:pt modelId="{13366DA8-DDAF-4B8B-B73A-A6B1B841022F}" type="parTrans" cxnId="{C780140D-2187-498F-B878-CF4892469C69}">
      <dgm:prSet/>
      <dgm:spPr/>
      <dgm:t>
        <a:bodyPr/>
        <a:lstStyle/>
        <a:p>
          <a:endParaRPr lang="zh-CN" altLang="en-US"/>
        </a:p>
      </dgm:t>
    </dgm:pt>
    <dgm:pt modelId="{C8D74CD8-6699-4F03-A00A-58595930B23A}" type="sibTrans" cxnId="{C780140D-2187-498F-B878-CF4892469C69}">
      <dgm:prSet/>
      <dgm:spPr/>
      <dgm:t>
        <a:bodyPr/>
        <a:lstStyle/>
        <a:p>
          <a:endParaRPr lang="zh-CN" altLang="en-US"/>
        </a:p>
      </dgm:t>
    </dgm:pt>
    <dgm:pt modelId="{C9C1B155-E5F3-42CD-9B83-1ABE0020B650}">
      <dgm:prSet phldrT="[文本]"/>
      <dgm:spPr/>
      <dgm:t>
        <a:bodyPr/>
        <a:lstStyle/>
        <a:p>
          <a:r>
            <a:rPr lang="zh-CN" altLang="en-US"/>
            <a:t>日本学习一年</a:t>
          </a:r>
        </a:p>
      </dgm:t>
    </dgm:pt>
    <dgm:pt modelId="{AB97E15D-8618-42D7-964B-3C4B69B87C4B}" type="parTrans" cxnId="{B325EAC2-7D98-4149-B3FD-B042A33AACB8}">
      <dgm:prSet/>
      <dgm:spPr/>
      <dgm:t>
        <a:bodyPr/>
        <a:lstStyle/>
        <a:p>
          <a:endParaRPr lang="zh-CN" altLang="en-US"/>
        </a:p>
      </dgm:t>
    </dgm:pt>
    <dgm:pt modelId="{3EEB3AA2-EF80-46C3-860D-2785C1D68844}" type="sibTrans" cxnId="{B325EAC2-7D98-4149-B3FD-B042A33AACB8}">
      <dgm:prSet/>
      <dgm:spPr/>
      <dgm:t>
        <a:bodyPr/>
        <a:lstStyle/>
        <a:p>
          <a:endParaRPr lang="zh-CN" altLang="en-US"/>
        </a:p>
      </dgm:t>
    </dgm:pt>
    <dgm:pt modelId="{8CE4F7F5-947F-455C-9786-C97266413C6C}">
      <dgm:prSet phldrT="[文本]"/>
      <dgm:spPr/>
      <dgm:t>
        <a:bodyPr/>
        <a:lstStyle/>
        <a:p>
          <a:r>
            <a:rPr lang="zh-CN" altLang="en-US"/>
            <a:t>回国继续学习及做毕业论文</a:t>
          </a:r>
          <a:r>
            <a:rPr lang="en-US" altLang="zh-CN"/>
            <a:t>/</a:t>
          </a:r>
          <a:r>
            <a:rPr lang="zh-CN" altLang="en-US"/>
            <a:t>设计</a:t>
          </a:r>
        </a:p>
      </dgm:t>
    </dgm:pt>
    <dgm:pt modelId="{865EC40E-3102-414A-884F-4DB1F8C90356}" type="parTrans" cxnId="{2F25F8E5-DB8B-4CC3-A505-BE163FBA6EF2}">
      <dgm:prSet/>
      <dgm:spPr/>
      <dgm:t>
        <a:bodyPr/>
        <a:lstStyle/>
        <a:p>
          <a:endParaRPr lang="zh-CN" altLang="en-US"/>
        </a:p>
      </dgm:t>
    </dgm:pt>
    <dgm:pt modelId="{E55DE94E-3B16-4ADD-957D-DC0EE2221D05}" type="sibTrans" cxnId="{2F25F8E5-DB8B-4CC3-A505-BE163FBA6EF2}">
      <dgm:prSet/>
      <dgm:spPr/>
      <dgm:t>
        <a:bodyPr/>
        <a:lstStyle/>
        <a:p>
          <a:endParaRPr lang="zh-CN" altLang="en-US"/>
        </a:p>
      </dgm:t>
    </dgm:pt>
    <dgm:pt modelId="{F0E6DBAE-2B44-426A-AB12-E7975CF12FA7}">
      <dgm:prSet phldrT="[文本]"/>
      <dgm:spPr/>
      <dgm:t>
        <a:bodyPr/>
        <a:lstStyle/>
        <a:p>
          <a:r>
            <a:rPr lang="zh-CN" altLang="en-US"/>
            <a:t>获得学位</a:t>
          </a:r>
        </a:p>
      </dgm:t>
    </dgm:pt>
    <dgm:pt modelId="{2B468182-C8FA-4111-915B-F3E99DDF2490}" type="parTrans" cxnId="{54A11B10-55DC-487C-A24E-079D2535B726}">
      <dgm:prSet/>
      <dgm:spPr/>
      <dgm:t>
        <a:bodyPr/>
        <a:lstStyle/>
        <a:p>
          <a:endParaRPr lang="zh-CN" altLang="en-US"/>
        </a:p>
      </dgm:t>
    </dgm:pt>
    <dgm:pt modelId="{9F01130A-BF71-48C1-A5E8-DABB93CD5DF0}" type="sibTrans" cxnId="{54A11B10-55DC-487C-A24E-079D2535B726}">
      <dgm:prSet/>
      <dgm:spPr/>
      <dgm:t>
        <a:bodyPr/>
        <a:lstStyle/>
        <a:p>
          <a:endParaRPr lang="zh-CN" altLang="en-US"/>
        </a:p>
      </dgm:t>
    </dgm:pt>
    <dgm:pt modelId="{78DCD040-0B98-47B6-817F-B27578D13E28}">
      <dgm:prSet phldrT="[文本]" custT="1"/>
      <dgm:spPr/>
      <dgm:t>
        <a:bodyPr/>
        <a:lstStyle/>
        <a:p>
          <a:r>
            <a:rPr lang="zh-CN" altLang="en-US" sz="1100"/>
            <a:t>办理签证</a:t>
          </a:r>
        </a:p>
      </dgm:t>
    </dgm:pt>
    <dgm:pt modelId="{2330F413-11CB-4B82-A31C-68EED7883094}" type="parTrans" cxnId="{81046F66-92C0-4B05-B42C-E633237D960D}">
      <dgm:prSet/>
      <dgm:spPr/>
      <dgm:t>
        <a:bodyPr/>
        <a:lstStyle/>
        <a:p>
          <a:endParaRPr lang="zh-CN" altLang="en-US"/>
        </a:p>
      </dgm:t>
    </dgm:pt>
    <dgm:pt modelId="{98A2C733-465F-4115-8F8D-138878B22632}" type="sibTrans" cxnId="{81046F66-92C0-4B05-B42C-E633237D960D}">
      <dgm:prSet/>
      <dgm:spPr/>
      <dgm:t>
        <a:bodyPr/>
        <a:lstStyle/>
        <a:p>
          <a:endParaRPr lang="zh-CN" altLang="en-US"/>
        </a:p>
      </dgm:t>
    </dgm:pt>
    <dgm:pt modelId="{78442916-3FF5-44CF-9E9B-777848860C91}" type="pres">
      <dgm:prSet presAssocID="{101AA4C1-15CA-4F18-8599-F4DE9341CC9E}" presName="linearFlow" presStyleCnt="0">
        <dgm:presLayoutVars>
          <dgm:resizeHandles val="exact"/>
        </dgm:presLayoutVars>
      </dgm:prSet>
      <dgm:spPr/>
    </dgm:pt>
    <dgm:pt modelId="{57C46F6E-445C-4FA1-ADA8-D0DBD3CB124C}" type="pres">
      <dgm:prSet presAssocID="{8DA5F50F-7A93-4E04-9172-E46E1C66ECA3}" presName="node" presStyleLbl="node1" presStyleIdx="0" presStyleCnt="6" custScaleX="200063" custLinFactNeighborY="-171">
        <dgm:presLayoutVars>
          <dgm:bulletEnabled val="1"/>
        </dgm:presLayoutVars>
      </dgm:prSet>
      <dgm:spPr/>
      <dgm:t>
        <a:bodyPr/>
        <a:lstStyle/>
        <a:p>
          <a:endParaRPr lang="zh-CN" altLang="en-US"/>
        </a:p>
      </dgm:t>
    </dgm:pt>
    <dgm:pt modelId="{828DA9C0-38D5-46DD-8100-9CB2A4E208AE}" type="pres">
      <dgm:prSet presAssocID="{DE8129B9-AE13-4FB2-82D0-F61519A1CF8B}" presName="sibTrans" presStyleLbl="sibTrans2D1" presStyleIdx="0" presStyleCnt="5"/>
      <dgm:spPr/>
      <dgm:t>
        <a:bodyPr/>
        <a:lstStyle/>
        <a:p>
          <a:endParaRPr lang="zh-CN" altLang="en-US"/>
        </a:p>
      </dgm:t>
    </dgm:pt>
    <dgm:pt modelId="{0846A891-E016-4EA8-B94A-230D065A703A}" type="pres">
      <dgm:prSet presAssocID="{DE8129B9-AE13-4FB2-82D0-F61519A1CF8B}" presName="connectorText" presStyleLbl="sibTrans2D1" presStyleIdx="0" presStyleCnt="5"/>
      <dgm:spPr/>
      <dgm:t>
        <a:bodyPr/>
        <a:lstStyle/>
        <a:p>
          <a:endParaRPr lang="zh-CN" altLang="en-US"/>
        </a:p>
      </dgm:t>
    </dgm:pt>
    <dgm:pt modelId="{9315DE45-200D-4D8B-8577-F7431B299B0F}" type="pres">
      <dgm:prSet presAssocID="{D30551CE-100F-46CE-BAED-EA0013BDB332}" presName="node" presStyleLbl="node1" presStyleIdx="1" presStyleCnt="6" custScaleX="203366" custScaleY="136196">
        <dgm:presLayoutVars>
          <dgm:bulletEnabled val="1"/>
        </dgm:presLayoutVars>
      </dgm:prSet>
      <dgm:spPr/>
      <dgm:t>
        <a:bodyPr/>
        <a:lstStyle/>
        <a:p>
          <a:endParaRPr lang="zh-CN" altLang="en-US"/>
        </a:p>
      </dgm:t>
    </dgm:pt>
    <dgm:pt modelId="{A91ACD2E-4CE2-490D-9AD2-4E68110061C9}" type="pres">
      <dgm:prSet presAssocID="{C8D74CD8-6699-4F03-A00A-58595930B23A}" presName="sibTrans" presStyleLbl="sibTrans2D1" presStyleIdx="1" presStyleCnt="5"/>
      <dgm:spPr/>
      <dgm:t>
        <a:bodyPr/>
        <a:lstStyle/>
        <a:p>
          <a:endParaRPr lang="zh-CN" altLang="en-US"/>
        </a:p>
      </dgm:t>
    </dgm:pt>
    <dgm:pt modelId="{B6519BD8-4382-4CA5-9D34-2BBEEAA79591}" type="pres">
      <dgm:prSet presAssocID="{C8D74CD8-6699-4F03-A00A-58595930B23A}" presName="connectorText" presStyleLbl="sibTrans2D1" presStyleIdx="1" presStyleCnt="5"/>
      <dgm:spPr/>
      <dgm:t>
        <a:bodyPr/>
        <a:lstStyle/>
        <a:p>
          <a:endParaRPr lang="zh-CN" altLang="en-US"/>
        </a:p>
      </dgm:t>
    </dgm:pt>
    <dgm:pt modelId="{0858C283-CEE6-491C-98A4-33356876A903}" type="pres">
      <dgm:prSet presAssocID="{78DCD040-0B98-47B6-817F-B27578D13E28}" presName="node" presStyleLbl="node1" presStyleIdx="2" presStyleCnt="6" custScaleX="203166">
        <dgm:presLayoutVars>
          <dgm:bulletEnabled val="1"/>
        </dgm:presLayoutVars>
      </dgm:prSet>
      <dgm:spPr/>
      <dgm:t>
        <a:bodyPr/>
        <a:lstStyle/>
        <a:p>
          <a:endParaRPr lang="zh-CN" altLang="en-US"/>
        </a:p>
      </dgm:t>
    </dgm:pt>
    <dgm:pt modelId="{6D17443A-B0FF-42A5-92BE-F169E31156DC}" type="pres">
      <dgm:prSet presAssocID="{98A2C733-465F-4115-8F8D-138878B22632}" presName="sibTrans" presStyleLbl="sibTrans2D1" presStyleIdx="2" presStyleCnt="5"/>
      <dgm:spPr/>
      <dgm:t>
        <a:bodyPr/>
        <a:lstStyle/>
        <a:p>
          <a:endParaRPr lang="zh-CN" altLang="en-US"/>
        </a:p>
      </dgm:t>
    </dgm:pt>
    <dgm:pt modelId="{123C2BF8-5F56-4060-9D2C-8E4DAE1B51D4}" type="pres">
      <dgm:prSet presAssocID="{98A2C733-465F-4115-8F8D-138878B22632}" presName="connectorText" presStyleLbl="sibTrans2D1" presStyleIdx="2" presStyleCnt="5"/>
      <dgm:spPr/>
      <dgm:t>
        <a:bodyPr/>
        <a:lstStyle/>
        <a:p>
          <a:endParaRPr lang="zh-CN" altLang="en-US"/>
        </a:p>
      </dgm:t>
    </dgm:pt>
    <dgm:pt modelId="{9649DDFE-11B1-4954-AC8F-A915CC7B7B9A}" type="pres">
      <dgm:prSet presAssocID="{C9C1B155-E5F3-42CD-9B83-1ABE0020B650}" presName="node" presStyleLbl="node1" presStyleIdx="3" presStyleCnt="6" custScaleX="203366">
        <dgm:presLayoutVars>
          <dgm:bulletEnabled val="1"/>
        </dgm:presLayoutVars>
      </dgm:prSet>
      <dgm:spPr/>
      <dgm:t>
        <a:bodyPr/>
        <a:lstStyle/>
        <a:p>
          <a:endParaRPr lang="zh-CN" altLang="en-US"/>
        </a:p>
      </dgm:t>
    </dgm:pt>
    <dgm:pt modelId="{D63EB5D6-9C22-4838-B7BF-300E818856AB}" type="pres">
      <dgm:prSet presAssocID="{3EEB3AA2-EF80-46C3-860D-2785C1D68844}" presName="sibTrans" presStyleLbl="sibTrans2D1" presStyleIdx="3" presStyleCnt="5"/>
      <dgm:spPr/>
      <dgm:t>
        <a:bodyPr/>
        <a:lstStyle/>
        <a:p>
          <a:endParaRPr lang="zh-CN" altLang="en-US"/>
        </a:p>
      </dgm:t>
    </dgm:pt>
    <dgm:pt modelId="{57F87D3A-405A-463F-A501-FC06C512F6EE}" type="pres">
      <dgm:prSet presAssocID="{3EEB3AA2-EF80-46C3-860D-2785C1D68844}" presName="connectorText" presStyleLbl="sibTrans2D1" presStyleIdx="3" presStyleCnt="5"/>
      <dgm:spPr/>
      <dgm:t>
        <a:bodyPr/>
        <a:lstStyle/>
        <a:p>
          <a:endParaRPr lang="zh-CN" altLang="en-US"/>
        </a:p>
      </dgm:t>
    </dgm:pt>
    <dgm:pt modelId="{15B2C56B-16C7-4581-9331-1593EFBE1410}" type="pres">
      <dgm:prSet presAssocID="{8CE4F7F5-947F-455C-9786-C97266413C6C}" presName="node" presStyleLbl="node1" presStyleIdx="4" presStyleCnt="6" custScaleX="203366">
        <dgm:presLayoutVars>
          <dgm:bulletEnabled val="1"/>
        </dgm:presLayoutVars>
      </dgm:prSet>
      <dgm:spPr/>
      <dgm:t>
        <a:bodyPr/>
        <a:lstStyle/>
        <a:p>
          <a:endParaRPr lang="zh-CN" altLang="en-US"/>
        </a:p>
      </dgm:t>
    </dgm:pt>
    <dgm:pt modelId="{CD7A8CD4-AC0F-41FB-AE59-20837E0A0B7E}" type="pres">
      <dgm:prSet presAssocID="{E55DE94E-3B16-4ADD-957D-DC0EE2221D05}" presName="sibTrans" presStyleLbl="sibTrans2D1" presStyleIdx="4" presStyleCnt="5"/>
      <dgm:spPr/>
      <dgm:t>
        <a:bodyPr/>
        <a:lstStyle/>
        <a:p>
          <a:endParaRPr lang="zh-CN" altLang="en-US"/>
        </a:p>
      </dgm:t>
    </dgm:pt>
    <dgm:pt modelId="{3163CAFB-E933-49D2-9932-273F6DDAA6F7}" type="pres">
      <dgm:prSet presAssocID="{E55DE94E-3B16-4ADD-957D-DC0EE2221D05}" presName="connectorText" presStyleLbl="sibTrans2D1" presStyleIdx="4" presStyleCnt="5"/>
      <dgm:spPr/>
      <dgm:t>
        <a:bodyPr/>
        <a:lstStyle/>
        <a:p>
          <a:endParaRPr lang="zh-CN" altLang="en-US"/>
        </a:p>
      </dgm:t>
    </dgm:pt>
    <dgm:pt modelId="{EBFE970C-938A-44DF-B572-0EE5CD95B57E}" type="pres">
      <dgm:prSet presAssocID="{F0E6DBAE-2B44-426A-AB12-E7975CF12FA7}" presName="node" presStyleLbl="node1" presStyleIdx="5" presStyleCnt="6" custScaleX="203366">
        <dgm:presLayoutVars>
          <dgm:bulletEnabled val="1"/>
        </dgm:presLayoutVars>
      </dgm:prSet>
      <dgm:spPr/>
      <dgm:t>
        <a:bodyPr/>
        <a:lstStyle/>
        <a:p>
          <a:endParaRPr lang="zh-CN" altLang="en-US"/>
        </a:p>
      </dgm:t>
    </dgm:pt>
  </dgm:ptLst>
  <dgm:cxnLst>
    <dgm:cxn modelId="{B24B9205-13E8-4C1B-886E-09F879B87469}" type="presOf" srcId="{C8D74CD8-6699-4F03-A00A-58595930B23A}" destId="{A91ACD2E-4CE2-490D-9AD2-4E68110061C9}" srcOrd="0" destOrd="0" presId="urn:microsoft.com/office/officeart/2005/8/layout/process2"/>
    <dgm:cxn modelId="{05E5FA3E-A99F-43E9-B3F9-B6315CC9BD4B}" type="presOf" srcId="{DE8129B9-AE13-4FB2-82D0-F61519A1CF8B}" destId="{828DA9C0-38D5-46DD-8100-9CB2A4E208AE}" srcOrd="0" destOrd="0" presId="urn:microsoft.com/office/officeart/2005/8/layout/process2"/>
    <dgm:cxn modelId="{13763E1D-F7C2-48F6-A942-24E4172C8323}" srcId="{101AA4C1-15CA-4F18-8599-F4DE9341CC9E}" destId="{8DA5F50F-7A93-4E04-9172-E46E1C66ECA3}" srcOrd="0" destOrd="0" parTransId="{E6761522-62FE-4FBC-865F-467477CAEF7F}" sibTransId="{DE8129B9-AE13-4FB2-82D0-F61519A1CF8B}"/>
    <dgm:cxn modelId="{C780140D-2187-498F-B878-CF4892469C69}" srcId="{101AA4C1-15CA-4F18-8599-F4DE9341CC9E}" destId="{D30551CE-100F-46CE-BAED-EA0013BDB332}" srcOrd="1" destOrd="0" parTransId="{13366DA8-DDAF-4B8B-B73A-A6B1B841022F}" sibTransId="{C8D74CD8-6699-4F03-A00A-58595930B23A}"/>
    <dgm:cxn modelId="{4C5E638D-E0D0-4918-80F8-2EAD7F86233D}" type="presOf" srcId="{8CE4F7F5-947F-455C-9786-C97266413C6C}" destId="{15B2C56B-16C7-4581-9331-1593EFBE1410}" srcOrd="0" destOrd="0" presId="urn:microsoft.com/office/officeart/2005/8/layout/process2"/>
    <dgm:cxn modelId="{E7EB3FBC-4B3C-443E-9D2A-D2A0A1C7FA1B}" type="presOf" srcId="{D30551CE-100F-46CE-BAED-EA0013BDB332}" destId="{9315DE45-200D-4D8B-8577-F7431B299B0F}" srcOrd="0" destOrd="0" presId="urn:microsoft.com/office/officeart/2005/8/layout/process2"/>
    <dgm:cxn modelId="{A012566A-D88E-4A3D-B280-086695EEEAC2}" type="presOf" srcId="{E55DE94E-3B16-4ADD-957D-DC0EE2221D05}" destId="{3163CAFB-E933-49D2-9932-273F6DDAA6F7}" srcOrd="1" destOrd="0" presId="urn:microsoft.com/office/officeart/2005/8/layout/process2"/>
    <dgm:cxn modelId="{7548FD35-3E07-44DC-91EC-937347F5FD04}" type="presOf" srcId="{98A2C733-465F-4115-8F8D-138878B22632}" destId="{123C2BF8-5F56-4060-9D2C-8E4DAE1B51D4}" srcOrd="1" destOrd="0" presId="urn:microsoft.com/office/officeart/2005/8/layout/process2"/>
    <dgm:cxn modelId="{EB3F23FE-4789-43FA-9805-3F2CEC51503E}" type="presOf" srcId="{98A2C733-465F-4115-8F8D-138878B22632}" destId="{6D17443A-B0FF-42A5-92BE-F169E31156DC}" srcOrd="0" destOrd="0" presId="urn:microsoft.com/office/officeart/2005/8/layout/process2"/>
    <dgm:cxn modelId="{54A11B10-55DC-487C-A24E-079D2535B726}" srcId="{101AA4C1-15CA-4F18-8599-F4DE9341CC9E}" destId="{F0E6DBAE-2B44-426A-AB12-E7975CF12FA7}" srcOrd="5" destOrd="0" parTransId="{2B468182-C8FA-4111-915B-F3E99DDF2490}" sibTransId="{9F01130A-BF71-48C1-A5E8-DABB93CD5DF0}"/>
    <dgm:cxn modelId="{2F25F8E5-DB8B-4CC3-A505-BE163FBA6EF2}" srcId="{101AA4C1-15CA-4F18-8599-F4DE9341CC9E}" destId="{8CE4F7F5-947F-455C-9786-C97266413C6C}" srcOrd="4" destOrd="0" parTransId="{865EC40E-3102-414A-884F-4DB1F8C90356}" sibTransId="{E55DE94E-3B16-4ADD-957D-DC0EE2221D05}"/>
    <dgm:cxn modelId="{5B819590-7380-40DA-B45F-2EBE3D94F8F5}" type="presOf" srcId="{E55DE94E-3B16-4ADD-957D-DC0EE2221D05}" destId="{CD7A8CD4-AC0F-41FB-AE59-20837E0A0B7E}" srcOrd="0" destOrd="0" presId="urn:microsoft.com/office/officeart/2005/8/layout/process2"/>
    <dgm:cxn modelId="{4E9A1297-7557-431E-99DE-369859B90DC5}" type="presOf" srcId="{78DCD040-0B98-47B6-817F-B27578D13E28}" destId="{0858C283-CEE6-491C-98A4-33356876A903}" srcOrd="0" destOrd="0" presId="urn:microsoft.com/office/officeart/2005/8/layout/process2"/>
    <dgm:cxn modelId="{3BED3BE0-3F33-492B-8E0E-AD73B53628E2}" type="presOf" srcId="{3EEB3AA2-EF80-46C3-860D-2785C1D68844}" destId="{57F87D3A-405A-463F-A501-FC06C512F6EE}" srcOrd="1" destOrd="0" presId="urn:microsoft.com/office/officeart/2005/8/layout/process2"/>
    <dgm:cxn modelId="{FA650D38-61B1-47DF-BD00-A8F096BEA38A}" type="presOf" srcId="{C8D74CD8-6699-4F03-A00A-58595930B23A}" destId="{B6519BD8-4382-4CA5-9D34-2BBEEAA79591}" srcOrd="1" destOrd="0" presId="urn:microsoft.com/office/officeart/2005/8/layout/process2"/>
    <dgm:cxn modelId="{BCD39E37-039C-461A-AE34-88B5F1E36D79}" type="presOf" srcId="{101AA4C1-15CA-4F18-8599-F4DE9341CC9E}" destId="{78442916-3FF5-44CF-9E9B-777848860C91}" srcOrd="0" destOrd="0" presId="urn:microsoft.com/office/officeart/2005/8/layout/process2"/>
    <dgm:cxn modelId="{81046F66-92C0-4B05-B42C-E633237D960D}" srcId="{101AA4C1-15CA-4F18-8599-F4DE9341CC9E}" destId="{78DCD040-0B98-47B6-817F-B27578D13E28}" srcOrd="2" destOrd="0" parTransId="{2330F413-11CB-4B82-A31C-68EED7883094}" sibTransId="{98A2C733-465F-4115-8F8D-138878B22632}"/>
    <dgm:cxn modelId="{F9F039B9-18EA-4C7F-AB80-C88523A674FD}" type="presOf" srcId="{3EEB3AA2-EF80-46C3-860D-2785C1D68844}" destId="{D63EB5D6-9C22-4838-B7BF-300E818856AB}" srcOrd="0" destOrd="0" presId="urn:microsoft.com/office/officeart/2005/8/layout/process2"/>
    <dgm:cxn modelId="{41858092-278D-4CD2-A1BD-BD4183847D2B}" type="presOf" srcId="{8DA5F50F-7A93-4E04-9172-E46E1C66ECA3}" destId="{57C46F6E-445C-4FA1-ADA8-D0DBD3CB124C}" srcOrd="0" destOrd="0" presId="urn:microsoft.com/office/officeart/2005/8/layout/process2"/>
    <dgm:cxn modelId="{B325EAC2-7D98-4149-B3FD-B042A33AACB8}" srcId="{101AA4C1-15CA-4F18-8599-F4DE9341CC9E}" destId="{C9C1B155-E5F3-42CD-9B83-1ABE0020B650}" srcOrd="3" destOrd="0" parTransId="{AB97E15D-8618-42D7-964B-3C4B69B87C4B}" sibTransId="{3EEB3AA2-EF80-46C3-860D-2785C1D68844}"/>
    <dgm:cxn modelId="{FD380858-7769-4139-A2B8-6E720E8F8099}" type="presOf" srcId="{F0E6DBAE-2B44-426A-AB12-E7975CF12FA7}" destId="{EBFE970C-938A-44DF-B572-0EE5CD95B57E}" srcOrd="0" destOrd="0" presId="urn:microsoft.com/office/officeart/2005/8/layout/process2"/>
    <dgm:cxn modelId="{B95BDE5D-68A3-4798-ADAB-00239811A1C1}" type="presOf" srcId="{DE8129B9-AE13-4FB2-82D0-F61519A1CF8B}" destId="{0846A891-E016-4EA8-B94A-230D065A703A}" srcOrd="1" destOrd="0" presId="urn:microsoft.com/office/officeart/2005/8/layout/process2"/>
    <dgm:cxn modelId="{01142602-F26A-49A6-8375-4F08176548F3}" type="presOf" srcId="{C9C1B155-E5F3-42CD-9B83-1ABE0020B650}" destId="{9649DDFE-11B1-4954-AC8F-A915CC7B7B9A}" srcOrd="0" destOrd="0" presId="urn:microsoft.com/office/officeart/2005/8/layout/process2"/>
    <dgm:cxn modelId="{10644E7A-30A3-462B-9B0A-0A845F86DD9F}" type="presParOf" srcId="{78442916-3FF5-44CF-9E9B-777848860C91}" destId="{57C46F6E-445C-4FA1-ADA8-D0DBD3CB124C}" srcOrd="0" destOrd="0" presId="urn:microsoft.com/office/officeart/2005/8/layout/process2"/>
    <dgm:cxn modelId="{BB6866ED-C041-4D1E-8C9E-A41D484D5584}" type="presParOf" srcId="{78442916-3FF5-44CF-9E9B-777848860C91}" destId="{828DA9C0-38D5-46DD-8100-9CB2A4E208AE}" srcOrd="1" destOrd="0" presId="urn:microsoft.com/office/officeart/2005/8/layout/process2"/>
    <dgm:cxn modelId="{EE4135FA-2B36-4C4D-A658-3A0A77A13D1B}" type="presParOf" srcId="{828DA9C0-38D5-46DD-8100-9CB2A4E208AE}" destId="{0846A891-E016-4EA8-B94A-230D065A703A}" srcOrd="0" destOrd="0" presId="urn:microsoft.com/office/officeart/2005/8/layout/process2"/>
    <dgm:cxn modelId="{32CA2A73-EA07-4CFF-A44D-1A6D5E91BFA7}" type="presParOf" srcId="{78442916-3FF5-44CF-9E9B-777848860C91}" destId="{9315DE45-200D-4D8B-8577-F7431B299B0F}" srcOrd="2" destOrd="0" presId="urn:microsoft.com/office/officeart/2005/8/layout/process2"/>
    <dgm:cxn modelId="{8881AFF7-3E93-40CA-89B6-9798C5FFAC7B}" type="presParOf" srcId="{78442916-3FF5-44CF-9E9B-777848860C91}" destId="{A91ACD2E-4CE2-490D-9AD2-4E68110061C9}" srcOrd="3" destOrd="0" presId="urn:microsoft.com/office/officeart/2005/8/layout/process2"/>
    <dgm:cxn modelId="{AD96590F-6DD6-482C-BFDE-AA804316B7C1}" type="presParOf" srcId="{A91ACD2E-4CE2-490D-9AD2-4E68110061C9}" destId="{B6519BD8-4382-4CA5-9D34-2BBEEAA79591}" srcOrd="0" destOrd="0" presId="urn:microsoft.com/office/officeart/2005/8/layout/process2"/>
    <dgm:cxn modelId="{F2B06547-F11E-40E2-8E97-21A27C5043F5}" type="presParOf" srcId="{78442916-3FF5-44CF-9E9B-777848860C91}" destId="{0858C283-CEE6-491C-98A4-33356876A903}" srcOrd="4" destOrd="0" presId="urn:microsoft.com/office/officeart/2005/8/layout/process2"/>
    <dgm:cxn modelId="{60F3BABD-17AD-4A2E-93A9-D89F93B177B1}" type="presParOf" srcId="{78442916-3FF5-44CF-9E9B-777848860C91}" destId="{6D17443A-B0FF-42A5-92BE-F169E31156DC}" srcOrd="5" destOrd="0" presId="urn:microsoft.com/office/officeart/2005/8/layout/process2"/>
    <dgm:cxn modelId="{A7E8E930-534C-4716-B5F8-EC5D405F0F0E}" type="presParOf" srcId="{6D17443A-B0FF-42A5-92BE-F169E31156DC}" destId="{123C2BF8-5F56-4060-9D2C-8E4DAE1B51D4}" srcOrd="0" destOrd="0" presId="urn:microsoft.com/office/officeart/2005/8/layout/process2"/>
    <dgm:cxn modelId="{A8A31BEE-3C78-4E3C-AA02-66F045A73DD4}" type="presParOf" srcId="{78442916-3FF5-44CF-9E9B-777848860C91}" destId="{9649DDFE-11B1-4954-AC8F-A915CC7B7B9A}" srcOrd="6" destOrd="0" presId="urn:microsoft.com/office/officeart/2005/8/layout/process2"/>
    <dgm:cxn modelId="{BE5B0AAF-AAEB-4412-A35F-7AAC2A8E1ABB}" type="presParOf" srcId="{78442916-3FF5-44CF-9E9B-777848860C91}" destId="{D63EB5D6-9C22-4838-B7BF-300E818856AB}" srcOrd="7" destOrd="0" presId="urn:microsoft.com/office/officeart/2005/8/layout/process2"/>
    <dgm:cxn modelId="{A7CE0E40-5493-4E06-85EC-DE87A696EB6B}" type="presParOf" srcId="{D63EB5D6-9C22-4838-B7BF-300E818856AB}" destId="{57F87D3A-405A-463F-A501-FC06C512F6EE}" srcOrd="0" destOrd="0" presId="urn:microsoft.com/office/officeart/2005/8/layout/process2"/>
    <dgm:cxn modelId="{86DD20BF-96C1-482C-AD51-62F3CC08D67C}" type="presParOf" srcId="{78442916-3FF5-44CF-9E9B-777848860C91}" destId="{15B2C56B-16C7-4581-9331-1593EFBE1410}" srcOrd="8" destOrd="0" presId="urn:microsoft.com/office/officeart/2005/8/layout/process2"/>
    <dgm:cxn modelId="{5EBDABD2-9258-4990-BC9F-BDAD3CF9C592}" type="presParOf" srcId="{78442916-3FF5-44CF-9E9B-777848860C91}" destId="{CD7A8CD4-AC0F-41FB-AE59-20837E0A0B7E}" srcOrd="9" destOrd="0" presId="urn:microsoft.com/office/officeart/2005/8/layout/process2"/>
    <dgm:cxn modelId="{4BBA9587-698E-41CA-A138-072F813CEF7C}" type="presParOf" srcId="{CD7A8CD4-AC0F-41FB-AE59-20837E0A0B7E}" destId="{3163CAFB-E933-49D2-9932-273F6DDAA6F7}" srcOrd="0" destOrd="0" presId="urn:microsoft.com/office/officeart/2005/8/layout/process2"/>
    <dgm:cxn modelId="{ABAD9BD5-21B3-4667-BC2A-4A6D21F0D447}" type="presParOf" srcId="{78442916-3FF5-44CF-9E9B-777848860C91}" destId="{EBFE970C-938A-44DF-B572-0EE5CD95B57E}" srcOrd="10" destOrd="0" presId="urn:microsoft.com/office/officeart/2005/8/layout/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C46F6E-445C-4FA1-ADA8-D0DBD3CB124C}">
      <dsp:nvSpPr>
        <dsp:cNvPr id="0" name=""/>
        <dsp:cNvSpPr/>
      </dsp:nvSpPr>
      <dsp:spPr>
        <a:xfrm>
          <a:off x="1250009" y="1871"/>
          <a:ext cx="2774290" cy="3466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zh-CN" altLang="en-US" sz="1600" kern="1200"/>
            <a:t>我院遴选（</a:t>
          </a:r>
          <a:r>
            <a:rPr lang="en-US" altLang="zh-CN" sz="1600" kern="1200"/>
            <a:t>4</a:t>
          </a:r>
          <a:r>
            <a:rPr lang="zh-CN" altLang="en-US" sz="1600" kern="1200"/>
            <a:t>月</a:t>
          </a:r>
          <a:r>
            <a:rPr lang="en-US" altLang="zh-CN" sz="1600" kern="1200"/>
            <a:t>28</a:t>
          </a:r>
          <a:r>
            <a:rPr lang="zh-CN" altLang="en-US" sz="1600" kern="1200"/>
            <a:t>日前）</a:t>
          </a:r>
        </a:p>
      </dsp:txBody>
      <dsp:txXfrm>
        <a:off x="1260163" y="12025"/>
        <a:ext cx="2753982" cy="326369"/>
      </dsp:txXfrm>
    </dsp:sp>
    <dsp:sp modelId="{828DA9C0-38D5-46DD-8100-9CB2A4E208AE}">
      <dsp:nvSpPr>
        <dsp:cNvPr id="0" name=""/>
        <dsp:cNvSpPr/>
      </dsp:nvSpPr>
      <dsp:spPr>
        <a:xfrm rot="5400000">
          <a:off x="2572041" y="357363"/>
          <a:ext cx="130226" cy="1560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rot="-5400000">
        <a:off x="2590353" y="370252"/>
        <a:ext cx="93602" cy="91158"/>
      </dsp:txXfrm>
    </dsp:sp>
    <dsp:sp modelId="{9315DE45-200D-4D8B-8577-F7431B299B0F}">
      <dsp:nvSpPr>
        <dsp:cNvPr id="0" name=""/>
        <dsp:cNvSpPr/>
      </dsp:nvSpPr>
      <dsp:spPr>
        <a:xfrm>
          <a:off x="1227108" y="522183"/>
          <a:ext cx="2820093" cy="47216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准备材料（</a:t>
          </a:r>
          <a:r>
            <a:rPr lang="en-US" altLang="zh-CN" sz="1100" kern="1200"/>
            <a:t>CV</a:t>
          </a:r>
          <a:r>
            <a:rPr lang="zh-CN" altLang="en-US" sz="1100" kern="1200"/>
            <a:t>和研究计划）（</a:t>
          </a:r>
          <a:r>
            <a:rPr lang="en-US" altLang="zh-CN" sz="1100" kern="1200"/>
            <a:t>5</a:t>
          </a:r>
          <a:r>
            <a:rPr lang="zh-CN" altLang="en-US" sz="1100" kern="1200"/>
            <a:t>月</a:t>
          </a:r>
          <a:r>
            <a:rPr lang="en-US" altLang="zh-CN" sz="1100" kern="1200"/>
            <a:t>31</a:t>
          </a:r>
          <a:r>
            <a:rPr lang="zh-CN" altLang="en-US" sz="1100" kern="1200"/>
            <a:t>日前）</a:t>
          </a:r>
          <a:endParaRPr lang="en-US" altLang="zh-CN" sz="1100" kern="1200"/>
        </a:p>
      </dsp:txBody>
      <dsp:txXfrm>
        <a:off x="1240937" y="536012"/>
        <a:ext cx="2792435" cy="444502"/>
      </dsp:txXfrm>
    </dsp:sp>
    <dsp:sp modelId="{A91ACD2E-4CE2-490D-9AD2-4E68110061C9}">
      <dsp:nvSpPr>
        <dsp:cNvPr id="0" name=""/>
        <dsp:cNvSpPr/>
      </dsp:nvSpPr>
      <dsp:spPr>
        <a:xfrm rot="5400000">
          <a:off x="2572153" y="1003011"/>
          <a:ext cx="130003" cy="1560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rot="-5400000">
        <a:off x="2590354" y="1016012"/>
        <a:ext cx="93602" cy="91002"/>
      </dsp:txXfrm>
    </dsp:sp>
    <dsp:sp modelId="{0858C283-CEE6-491C-98A4-33356876A903}">
      <dsp:nvSpPr>
        <dsp:cNvPr id="0" name=""/>
        <dsp:cNvSpPr/>
      </dsp:nvSpPr>
      <dsp:spPr>
        <a:xfrm>
          <a:off x="1228494" y="1167682"/>
          <a:ext cx="2817320" cy="3466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办理签证</a:t>
          </a:r>
        </a:p>
      </dsp:txBody>
      <dsp:txXfrm>
        <a:off x="1238648" y="1177836"/>
        <a:ext cx="2797012" cy="326369"/>
      </dsp:txXfrm>
    </dsp:sp>
    <dsp:sp modelId="{6D17443A-B0FF-42A5-92BE-F169E31156DC}">
      <dsp:nvSpPr>
        <dsp:cNvPr id="0" name=""/>
        <dsp:cNvSpPr/>
      </dsp:nvSpPr>
      <dsp:spPr>
        <a:xfrm rot="5400000">
          <a:off x="2572153" y="1523026"/>
          <a:ext cx="130003" cy="1560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rot="-5400000">
        <a:off x="2590354" y="1536027"/>
        <a:ext cx="93602" cy="91002"/>
      </dsp:txXfrm>
    </dsp:sp>
    <dsp:sp modelId="{9649DDFE-11B1-4954-AC8F-A915CC7B7B9A}">
      <dsp:nvSpPr>
        <dsp:cNvPr id="0" name=""/>
        <dsp:cNvSpPr/>
      </dsp:nvSpPr>
      <dsp:spPr>
        <a:xfrm>
          <a:off x="1227108" y="1687698"/>
          <a:ext cx="2820093" cy="3466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日本学习一年</a:t>
          </a:r>
        </a:p>
      </dsp:txBody>
      <dsp:txXfrm>
        <a:off x="1237262" y="1697852"/>
        <a:ext cx="2799785" cy="326369"/>
      </dsp:txXfrm>
    </dsp:sp>
    <dsp:sp modelId="{D63EB5D6-9C22-4838-B7BF-300E818856AB}">
      <dsp:nvSpPr>
        <dsp:cNvPr id="0" name=""/>
        <dsp:cNvSpPr/>
      </dsp:nvSpPr>
      <dsp:spPr>
        <a:xfrm rot="5400000">
          <a:off x="2572153" y="2043042"/>
          <a:ext cx="130003" cy="1560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rot="-5400000">
        <a:off x="2590354" y="2056043"/>
        <a:ext cx="93602" cy="91002"/>
      </dsp:txXfrm>
    </dsp:sp>
    <dsp:sp modelId="{15B2C56B-16C7-4581-9331-1593EFBE1410}">
      <dsp:nvSpPr>
        <dsp:cNvPr id="0" name=""/>
        <dsp:cNvSpPr/>
      </dsp:nvSpPr>
      <dsp:spPr>
        <a:xfrm>
          <a:off x="1227108" y="2207714"/>
          <a:ext cx="2820093" cy="3466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回国继续学习及做毕业论文</a:t>
          </a:r>
          <a:r>
            <a:rPr lang="en-US" altLang="zh-CN" sz="1100" kern="1200"/>
            <a:t>/</a:t>
          </a:r>
          <a:r>
            <a:rPr lang="zh-CN" altLang="en-US" sz="1100" kern="1200"/>
            <a:t>设计</a:t>
          </a:r>
        </a:p>
      </dsp:txBody>
      <dsp:txXfrm>
        <a:off x="1237262" y="2217868"/>
        <a:ext cx="2799785" cy="326369"/>
      </dsp:txXfrm>
    </dsp:sp>
    <dsp:sp modelId="{CD7A8CD4-AC0F-41FB-AE59-20837E0A0B7E}">
      <dsp:nvSpPr>
        <dsp:cNvPr id="0" name=""/>
        <dsp:cNvSpPr/>
      </dsp:nvSpPr>
      <dsp:spPr>
        <a:xfrm rot="5400000">
          <a:off x="2572153" y="2563058"/>
          <a:ext cx="130003" cy="1560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zh-CN" altLang="en-US" sz="600" kern="1200"/>
        </a:p>
      </dsp:txBody>
      <dsp:txXfrm rot="-5400000">
        <a:off x="2590354" y="2576059"/>
        <a:ext cx="93602" cy="91002"/>
      </dsp:txXfrm>
    </dsp:sp>
    <dsp:sp modelId="{EBFE970C-938A-44DF-B572-0EE5CD95B57E}">
      <dsp:nvSpPr>
        <dsp:cNvPr id="0" name=""/>
        <dsp:cNvSpPr/>
      </dsp:nvSpPr>
      <dsp:spPr>
        <a:xfrm>
          <a:off x="1227108" y="2727729"/>
          <a:ext cx="2820093" cy="3466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zh-CN" altLang="en-US" sz="1100" kern="1200"/>
            <a:t>获得学位</a:t>
          </a:r>
        </a:p>
      </dsp:txBody>
      <dsp:txXfrm>
        <a:off x="1237262" y="2737883"/>
        <a:ext cx="2799785" cy="32636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158</Words>
  <Characters>905</Characters>
  <Application>Microsoft Office Word</Application>
  <DocSecurity>0</DocSecurity>
  <Lines>7</Lines>
  <Paragraphs>2</Paragraphs>
  <ScaleCrop>false</ScaleCrop>
  <Company>china</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dxg</cp:lastModifiedBy>
  <cp:revision>8</cp:revision>
  <dcterms:created xsi:type="dcterms:W3CDTF">2015-04-19T10:03:00Z</dcterms:created>
  <dcterms:modified xsi:type="dcterms:W3CDTF">2015-04-20T02:28:00Z</dcterms:modified>
</cp:coreProperties>
</file>